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69"/>
        <w:gridCol w:w="41"/>
        <w:gridCol w:w="3469"/>
        <w:gridCol w:w="4351"/>
      </w:tblGrid>
      <w:tr w:rsidR="00784CCD" w:rsidRPr="000E72B9" w:rsidTr="006F7843">
        <w:trPr>
          <w:trHeight w:val="723"/>
        </w:trPr>
        <w:tc>
          <w:tcPr>
            <w:tcW w:w="6979" w:type="dxa"/>
            <w:gridSpan w:val="3"/>
            <w:shd w:val="clear" w:color="auto" w:fill="D9D9D9" w:themeFill="background1" w:themeFillShade="D9"/>
            <w:vAlign w:val="center"/>
          </w:tcPr>
          <w:p w:rsidR="00784CCD" w:rsidRPr="000E72B9" w:rsidRDefault="00784CCD" w:rsidP="00120166">
            <w:pPr>
              <w:pStyle w:val="BodyText"/>
              <w:contextualSpacing/>
              <w:jc w:val="center"/>
              <w:rPr>
                <w:rFonts w:ascii="Arial" w:hAnsi="Arial" w:cs="Arial"/>
                <w:b/>
                <w:noProof/>
              </w:rPr>
            </w:pPr>
            <w:r w:rsidRPr="000E72B9">
              <w:rPr>
                <w:rFonts w:ascii="Arial" w:hAnsi="Arial" w:cs="Arial"/>
                <w:b/>
                <w:noProof/>
              </w:rPr>
              <w:t>Online classes</w:t>
            </w:r>
          </w:p>
        </w:tc>
        <w:tc>
          <w:tcPr>
            <w:tcW w:w="4351" w:type="dxa"/>
            <w:shd w:val="clear" w:color="auto" w:fill="D9D9D9" w:themeFill="background1" w:themeFillShade="D9"/>
            <w:vAlign w:val="bottom"/>
          </w:tcPr>
          <w:p w:rsidR="00784CCD" w:rsidRPr="000E72B9" w:rsidRDefault="00784CCD" w:rsidP="00F27BEA">
            <w:pPr>
              <w:pStyle w:val="BodyText"/>
              <w:spacing w:before="120" w:after="120"/>
              <w:ind w:left="130"/>
              <w:contextualSpacing/>
              <w:rPr>
                <w:rFonts w:ascii="Arial" w:hAnsi="Arial" w:cs="Arial"/>
                <w:b/>
                <w:spacing w:val="-1"/>
              </w:rPr>
            </w:pPr>
            <w:r w:rsidRPr="000E72B9">
              <w:rPr>
                <w:rFonts w:ascii="Arial" w:hAnsi="Arial" w:cs="Arial"/>
                <w:b/>
                <w:spacing w:val="-1"/>
              </w:rPr>
              <w:t xml:space="preserve">In-Person classes </w:t>
            </w:r>
          </w:p>
          <w:p w:rsidR="00784CCD" w:rsidRPr="000E72B9" w:rsidRDefault="00784CCD" w:rsidP="00F27BEA">
            <w:pPr>
              <w:pStyle w:val="BodyText"/>
              <w:spacing w:before="120" w:after="120"/>
              <w:ind w:left="130"/>
              <w:rPr>
                <w:rFonts w:ascii="Arial" w:hAnsi="Arial" w:cs="Arial"/>
                <w:b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Classes are limited, check with provider for class locations and availability </w:t>
            </w:r>
          </w:p>
        </w:tc>
      </w:tr>
      <w:tr w:rsidR="00784CCD" w:rsidRPr="000E72B9" w:rsidTr="0021065A">
        <w:trPr>
          <w:trHeight w:val="225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:rsidR="006F7843" w:rsidRPr="000E72B9" w:rsidRDefault="006F7843" w:rsidP="006F7843">
            <w:pPr>
              <w:pStyle w:val="BodyText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noProof/>
                <w:spacing w:val="-1"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0385E0C4" wp14:editId="420C81F7">
                  <wp:simplePos x="0" y="0"/>
                  <wp:positionH relativeFrom="page">
                    <wp:posOffset>5153660</wp:posOffset>
                  </wp:positionH>
                  <wp:positionV relativeFrom="paragraph">
                    <wp:posOffset>635</wp:posOffset>
                  </wp:positionV>
                  <wp:extent cx="285750" cy="19939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72B9">
              <w:rPr>
                <w:rFonts w:ascii="Arial" w:hAnsi="Arial" w:cs="Arial"/>
                <w:b/>
                <w:bCs/>
                <w:noProof/>
                <w:spacing w:val="-1"/>
                <w:sz w:val="18"/>
                <w:szCs w:val="18"/>
              </w:rPr>
              <w:drawing>
                <wp:inline distT="0" distB="0" distL="0" distR="0" wp14:anchorId="74E2B47F" wp14:editId="38336F30">
                  <wp:extent cx="286385" cy="201295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72B9">
              <w:rPr>
                <w:rFonts w:ascii="Arial" w:hAnsi="Arial" w:cs="Arial"/>
                <w:b/>
                <w:bCs/>
                <w:noProof/>
                <w:spacing w:val="-1"/>
                <w:sz w:val="18"/>
                <w:szCs w:val="18"/>
              </w:rPr>
              <w:t xml:space="preserve"> Way To Serve</w:t>
            </w:r>
          </w:p>
          <w:p w:rsidR="006F7843" w:rsidRPr="000E72B9" w:rsidRDefault="006F7843" w:rsidP="006F7843">
            <w:pPr>
              <w:pStyle w:val="BodyText"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  <w:hyperlink r:id="rId8">
              <w:r w:rsidRPr="000E72B9">
                <w:rPr>
                  <w:rStyle w:val="Hyperlink"/>
                  <w:rFonts w:ascii="Arial" w:hAnsi="Arial" w:cs="Arial"/>
                  <w:noProof/>
                  <w:spacing w:val="-1"/>
                  <w:sz w:val="18"/>
                  <w:szCs w:val="18"/>
                </w:rPr>
                <w:t>www.waytoserve.org</w:t>
              </w:r>
            </w:hyperlink>
          </w:p>
          <w:p w:rsidR="00784CCD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1-800</w:t>
            </w:r>
            <w:r w:rsidRPr="000E72B9">
              <w:rPr>
                <w:rFonts w:ascii="Cambria Math" w:hAnsi="Cambria Math" w:cs="Cambria Math"/>
                <w:noProof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918</w:t>
            </w:r>
            <w:r w:rsidRPr="000E72B9">
              <w:rPr>
                <w:rFonts w:ascii="Cambria Math" w:hAnsi="Cambria Math" w:cs="Cambria Math"/>
                <w:noProof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noProof/>
                <w:spacing w:val="-1"/>
                <w:sz w:val="18"/>
                <w:szCs w:val="18"/>
              </w:rPr>
              <w:t>9242</w:t>
            </w:r>
          </w:p>
        </w:tc>
        <w:tc>
          <w:tcPr>
            <w:tcW w:w="3469" w:type="dxa"/>
            <w:shd w:val="clear" w:color="auto" w:fill="FFFFFF" w:themeFill="background1"/>
            <w:vAlign w:val="center"/>
          </w:tcPr>
          <w:p w:rsidR="00DE6ED0" w:rsidRPr="000E72B9" w:rsidRDefault="00DE6ED0" w:rsidP="00DE6ED0">
            <w:pPr>
              <w:pStyle w:val="BodyText"/>
              <w:spacing w:before="120"/>
              <w:ind w:left="1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drawing>
                <wp:inline distT="0" distB="0" distL="0" distR="0" wp14:anchorId="3A46DA2E" wp14:editId="4B2CF964">
                  <wp:extent cx="285750" cy="200405"/>
                  <wp:effectExtent l="0" t="0" r="0" b="0"/>
                  <wp:docPr id="4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>American Safety Council</w:t>
            </w:r>
          </w:p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color w:val="0000FF"/>
                <w:spacing w:val="60"/>
                <w:sz w:val="18"/>
                <w:szCs w:val="18"/>
              </w:rPr>
            </w:pPr>
            <w:hyperlink r:id="rId9">
              <w:r w:rsidRPr="000E72B9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www.WashingtonAlcoholTraining.com</w:t>
              </w:r>
            </w:hyperlink>
          </w:p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(800)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732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4135</w:t>
            </w:r>
          </w:p>
          <w:p w:rsidR="00784CCD" w:rsidRPr="000E72B9" w:rsidRDefault="00784CCD" w:rsidP="006F7843">
            <w:pPr>
              <w:pStyle w:val="BodyText"/>
              <w:ind w:left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shd w:val="clear" w:color="auto" w:fill="FFFFFF" w:themeFill="background1"/>
            <w:vAlign w:val="bottom"/>
          </w:tcPr>
          <w:p w:rsidR="0021065A" w:rsidRPr="000E72B9" w:rsidRDefault="0021065A" w:rsidP="0021065A">
            <w:pPr>
              <w:pStyle w:val="BodyText"/>
              <w:spacing w:before="120"/>
              <w:ind w:left="130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  <w:p w:rsidR="00784CCD" w:rsidRPr="000E72B9" w:rsidRDefault="00784CCD" w:rsidP="0021065A">
            <w:pPr>
              <w:pStyle w:val="BodyText"/>
              <w:spacing w:before="120"/>
              <w:ind w:left="130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>Alcohol Server Training</w:t>
            </w:r>
          </w:p>
          <w:p w:rsidR="00784CCD" w:rsidRPr="000E72B9" w:rsidRDefault="00784CCD" w:rsidP="0021065A">
            <w:pPr>
              <w:pStyle w:val="BodyText"/>
              <w:ind w:left="130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>By Kevin the Wine Guy</w:t>
            </w:r>
          </w:p>
          <w:p w:rsidR="00784CCD" w:rsidRPr="000E72B9" w:rsidRDefault="001A1715" w:rsidP="0021065A">
            <w:pPr>
              <w:pStyle w:val="BodyText"/>
              <w:contextualSpacing/>
              <w:rPr>
                <w:rStyle w:val="Hyperlink"/>
                <w:rFonts w:ascii="Arial" w:hAnsi="Arial" w:cs="Arial"/>
                <w:spacing w:val="-1"/>
                <w:sz w:val="16"/>
                <w:szCs w:val="16"/>
              </w:rPr>
            </w:pPr>
            <w:hyperlink r:id="rId10" w:history="1">
              <w:r w:rsidR="00784CCD" w:rsidRPr="000E72B9">
                <w:rPr>
                  <w:rStyle w:val="Hyperlink"/>
                  <w:rFonts w:ascii="Arial" w:hAnsi="Arial" w:cs="Arial"/>
                  <w:spacing w:val="-1"/>
                  <w:sz w:val="16"/>
                  <w:szCs w:val="16"/>
                </w:rPr>
                <w:t xml:space="preserve">kevthewineguy.com </w:t>
              </w:r>
            </w:hyperlink>
          </w:p>
          <w:p w:rsidR="00784CCD" w:rsidRPr="000E72B9" w:rsidRDefault="00784CCD" w:rsidP="0021065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info@kevethwineguy.com   </w:t>
            </w:r>
          </w:p>
          <w:p w:rsidR="00784CCD" w:rsidRPr="000E72B9" w:rsidRDefault="00784CCD" w:rsidP="0021065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>(206) 753</w:t>
            </w:r>
            <w:r w:rsidRPr="000E72B9">
              <w:rPr>
                <w:rFonts w:ascii="Cambria Math" w:hAnsi="Cambria Math" w:cs="Cambria Math"/>
                <w:spacing w:val="-1"/>
                <w:sz w:val="16"/>
                <w:szCs w:val="16"/>
              </w:rPr>
              <w:t>‐</w:t>
            </w: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8021 King County </w:t>
            </w:r>
          </w:p>
          <w:p w:rsidR="00784CCD" w:rsidRPr="000E72B9" w:rsidRDefault="00784CCD" w:rsidP="0021065A">
            <w:pPr>
              <w:pStyle w:val="BodyText"/>
              <w:ind w:left="118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>Classes can be held at other locations depending on      distance and travel. Discounts can be offered for          non-profits groups. Minimum class size required</w:t>
            </w:r>
          </w:p>
        </w:tc>
      </w:tr>
      <w:tr w:rsidR="00784CCD" w:rsidRPr="000E72B9" w:rsidTr="00DE6ED0">
        <w:trPr>
          <w:trHeight w:val="1412"/>
        </w:trPr>
        <w:tc>
          <w:tcPr>
            <w:tcW w:w="3510" w:type="dxa"/>
            <w:gridSpan w:val="2"/>
            <w:shd w:val="clear" w:color="auto" w:fill="FFFFFF" w:themeFill="background1"/>
          </w:tcPr>
          <w:p w:rsidR="006F7843" w:rsidRPr="000E72B9" w:rsidRDefault="006F7843" w:rsidP="006F7843">
            <w:pPr>
              <w:pStyle w:val="BodyText"/>
              <w:ind w:left="162" w:hanging="3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6721A2E5" wp14:editId="10730AF4">
                  <wp:extent cx="285750" cy="199644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ED0" w:rsidRPr="000E72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b/>
                <w:sz w:val="18"/>
                <w:szCs w:val="18"/>
              </w:rPr>
              <w:t>TIPS</w:t>
            </w:r>
          </w:p>
          <w:p w:rsidR="006F7843" w:rsidRPr="000E72B9" w:rsidRDefault="006F7843" w:rsidP="006F7843">
            <w:pPr>
              <w:pStyle w:val="BodyText"/>
              <w:ind w:left="162" w:hanging="37"/>
              <w:contextualSpacing/>
              <w:rPr>
                <w:rFonts w:ascii="Arial" w:hAnsi="Arial" w:cs="Arial"/>
                <w:color w:val="0000FF"/>
                <w:spacing w:val="20"/>
                <w:sz w:val="18"/>
                <w:szCs w:val="18"/>
              </w:rPr>
            </w:pPr>
            <w:hyperlink r:id="rId11">
              <w:r w:rsidRPr="000E72B9">
                <w:rPr>
                  <w:rFonts w:ascii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www.gettips.com</w:t>
              </w:r>
            </w:hyperlink>
          </w:p>
          <w:p w:rsidR="006F7843" w:rsidRPr="000E72B9" w:rsidRDefault="006F7843" w:rsidP="006F7843">
            <w:pPr>
              <w:pStyle w:val="BodyText"/>
              <w:ind w:left="162" w:hanging="3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(800)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438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8477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ext.390</w:t>
            </w:r>
          </w:p>
          <w:p w:rsidR="00784CCD" w:rsidRPr="000E72B9" w:rsidRDefault="00784CCD" w:rsidP="006F7843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9" w:type="dxa"/>
            <w:shd w:val="clear" w:color="auto" w:fill="FFFFFF" w:themeFill="background1"/>
          </w:tcPr>
          <w:p w:rsidR="00DE6ED0" w:rsidRPr="000E72B9" w:rsidRDefault="00DE6ED0" w:rsidP="00DE6ED0">
            <w:pPr>
              <w:pStyle w:val="BodyText"/>
              <w:spacing w:before="120"/>
              <w:ind w:left="130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noProof/>
                <w:spacing w:val="-1"/>
                <w:sz w:val="18"/>
                <w:szCs w:val="18"/>
              </w:rPr>
              <w:drawing>
                <wp:inline distT="0" distB="0" distL="0" distR="0" wp14:anchorId="177AA83E" wp14:editId="579520E6">
                  <wp:extent cx="285750" cy="200405"/>
                  <wp:effectExtent l="0" t="0" r="0" b="0"/>
                  <wp:docPr id="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>ALES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fldChar w:fldCharType="begin"/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 HYPERLINK "</w:instrText>
            </w:r>
          </w:p>
          <w:p w:rsidR="00DE6ED0" w:rsidRPr="000E72B9" w:rsidRDefault="00DE6ED0" w:rsidP="00DE6ED0">
            <w:pPr>
              <w:pStyle w:val="BodyText"/>
              <w:contextualSpacing/>
              <w:rPr>
                <w:rStyle w:val="Hyperlink"/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instrText>http://</w:instrTex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instrText xml:space="preserve">" </w:instrTex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fldChar w:fldCharType="separate"/>
            </w:r>
          </w:p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Style w:val="Hyperlink"/>
                <w:rFonts w:ascii="Arial" w:hAnsi="Arial" w:cs="Arial"/>
                <w:spacing w:val="-1"/>
                <w:sz w:val="18"/>
                <w:szCs w:val="18"/>
              </w:rPr>
              <w:t>http://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fldChar w:fldCharType="end"/>
            </w:r>
            <w:hyperlink r:id="rId12">
              <w:r w:rsidRPr="000E72B9">
                <w:rPr>
                  <w:rStyle w:val="Hyperlink"/>
                  <w:rFonts w:ascii="Arial" w:hAnsi="Arial" w:cs="Arial"/>
                  <w:spacing w:val="-1"/>
                  <w:sz w:val="18"/>
                  <w:szCs w:val="18"/>
                </w:rPr>
                <w:t>www.aleswa.com/</w:t>
              </w:r>
            </w:hyperlink>
          </w:p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 xml:space="preserve">alesclasses@gmail.com </w:t>
            </w:r>
          </w:p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(206) 856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0062</w:t>
            </w:r>
          </w:p>
          <w:p w:rsidR="00784CCD" w:rsidRPr="000E72B9" w:rsidRDefault="00784CCD" w:rsidP="00DE6ED0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shd w:val="clear" w:color="auto" w:fill="FFFFFF" w:themeFill="background1"/>
            <w:vAlign w:val="center"/>
          </w:tcPr>
          <w:p w:rsidR="00784CCD" w:rsidRPr="000E72B9" w:rsidRDefault="00784CCD" w:rsidP="00F27BEA">
            <w:pPr>
              <w:pStyle w:val="BodyText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AlcoSmart Training &amp; Consulting</w:t>
            </w:r>
          </w:p>
          <w:p w:rsidR="00784CCD" w:rsidRPr="000E72B9" w:rsidRDefault="00784CCD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>http://www.alcosmart.com/</w:t>
            </w:r>
          </w:p>
          <w:p w:rsidR="00784CCD" w:rsidRPr="000E72B9" w:rsidRDefault="00784CCD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>(206) 219</w:t>
            </w:r>
            <w:r w:rsidRPr="000E72B9">
              <w:rPr>
                <w:rFonts w:ascii="Cambria Math" w:hAnsi="Cambria Math" w:cs="Cambria Math"/>
                <w:spacing w:val="-1"/>
                <w:sz w:val="16"/>
                <w:szCs w:val="16"/>
              </w:rPr>
              <w:t>‐</w:t>
            </w: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9123 </w:t>
            </w:r>
          </w:p>
          <w:p w:rsidR="00784CCD" w:rsidRPr="000E72B9" w:rsidRDefault="00784CCD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>King County</w:t>
            </w:r>
          </w:p>
          <w:p w:rsidR="00784CCD" w:rsidRPr="000E72B9" w:rsidRDefault="00784CCD" w:rsidP="00F27BEA">
            <w:pPr>
              <w:pStyle w:val="BodyText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pacing w:val="-1"/>
                <w:sz w:val="16"/>
                <w:szCs w:val="16"/>
              </w:rPr>
              <w:t>Mandarin and Cantonese classes available</w:t>
            </w:r>
          </w:p>
        </w:tc>
      </w:tr>
      <w:tr w:rsidR="00784CCD" w:rsidRPr="000E72B9" w:rsidTr="00DE6ED0">
        <w:trPr>
          <w:trHeight w:val="225"/>
        </w:trPr>
        <w:tc>
          <w:tcPr>
            <w:tcW w:w="3510" w:type="dxa"/>
            <w:gridSpan w:val="2"/>
            <w:shd w:val="clear" w:color="auto" w:fill="FFFFFF" w:themeFill="background1"/>
          </w:tcPr>
          <w:p w:rsidR="006F7843" w:rsidRPr="000E72B9" w:rsidRDefault="006F7843" w:rsidP="006F7843">
            <w:pPr>
              <w:ind w:left="162" w:hanging="3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0E7F54C7" wp14:editId="45E41861">
                  <wp:extent cx="285750" cy="200405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72B9">
              <w:rPr>
                <w:rFonts w:ascii="Arial" w:hAnsi="Arial" w:cs="Arial"/>
                <w:b/>
                <w:sz w:val="18"/>
                <w:szCs w:val="18"/>
              </w:rPr>
              <w:t>Sure Sell MAST Training</w:t>
            </w:r>
          </w:p>
          <w:p w:rsidR="006F7843" w:rsidRPr="000E72B9" w:rsidRDefault="006F7843" w:rsidP="006F7843">
            <w:pPr>
              <w:ind w:left="162" w:hanging="3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>
              <w:r w:rsidRPr="000E72B9">
                <w:rPr>
                  <w:rStyle w:val="Hyperlink"/>
                  <w:rFonts w:ascii="Arial" w:hAnsi="Arial" w:cs="Arial"/>
                  <w:sz w:val="18"/>
                  <w:szCs w:val="18"/>
                </w:rPr>
                <w:t>www.suresellnow.com</w:t>
              </w:r>
            </w:hyperlink>
          </w:p>
          <w:p w:rsidR="006F7843" w:rsidRPr="000E72B9" w:rsidRDefault="006F7843" w:rsidP="006F7843">
            <w:pPr>
              <w:ind w:left="162" w:hanging="3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z w:val="18"/>
                <w:szCs w:val="18"/>
              </w:rPr>
              <w:t>(866) 402</w:t>
            </w:r>
            <w:r w:rsidRPr="000E72B9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z w:val="18"/>
                <w:szCs w:val="18"/>
              </w:rPr>
              <w:t>9809</w:t>
            </w:r>
          </w:p>
          <w:p w:rsidR="00784CCD" w:rsidRPr="000E72B9" w:rsidRDefault="00784CCD" w:rsidP="006F7843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9" w:type="dxa"/>
            <w:shd w:val="clear" w:color="auto" w:fill="FFFFFF" w:themeFill="background1"/>
          </w:tcPr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E72B9">
              <w:rPr>
                <w:rFonts w:ascii="Arial" w:hAnsi="Arial" w:cs="Arial"/>
                <w:noProof/>
                <w:spacing w:val="-1"/>
                <w:sz w:val="18"/>
                <w:szCs w:val="18"/>
              </w:rPr>
              <w:drawing>
                <wp:inline distT="0" distB="0" distL="0" distR="0" wp14:anchorId="71825A33" wp14:editId="30CB4BCB">
                  <wp:extent cx="286385" cy="201295"/>
                  <wp:effectExtent l="0" t="0" r="0" b="825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72B9">
              <w:rPr>
                <w:rFonts w:ascii="Arial" w:hAnsi="Arial" w:cs="Arial"/>
                <w:b/>
                <w:color w:val="000000"/>
                <w:sz w:val="18"/>
                <w:szCs w:val="18"/>
              </w:rPr>
              <w:t>Academy of Training and Prevention</w:t>
            </w:r>
          </w:p>
          <w:p w:rsidR="00DE6ED0" w:rsidRPr="000E72B9" w:rsidRDefault="00DE6ED0" w:rsidP="00DE6ED0">
            <w:pPr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z w:val="18"/>
                <w:szCs w:val="18"/>
              </w:rPr>
              <w:t xml:space="preserve">   </w:t>
            </w:r>
            <w:hyperlink r:id="rId14" w:history="1">
              <w:r w:rsidRPr="000E72B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https://washingtonserverpermit.com</w:t>
              </w:r>
            </w:hyperlink>
            <w:r w:rsidRPr="000E72B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z w:val="18"/>
                <w:szCs w:val="18"/>
              </w:rPr>
              <w:t>Support@WashingtonServerPermit.com</w:t>
            </w:r>
          </w:p>
          <w:p w:rsidR="00784CCD" w:rsidRPr="000E72B9" w:rsidRDefault="00DE6ED0" w:rsidP="00DE6ED0">
            <w:pPr>
              <w:pStyle w:val="BodyText"/>
              <w:ind w:left="162" w:hanging="3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bCs/>
                <w:sz w:val="18"/>
                <w:szCs w:val="18"/>
              </w:rPr>
              <w:t>(503) 410-0103</w:t>
            </w:r>
          </w:p>
        </w:tc>
        <w:tc>
          <w:tcPr>
            <w:tcW w:w="4351" w:type="dxa"/>
            <w:shd w:val="clear" w:color="auto" w:fill="FFFFFF" w:themeFill="background1"/>
            <w:vAlign w:val="center"/>
          </w:tcPr>
          <w:p w:rsidR="00784CCD" w:rsidRPr="000E72B9" w:rsidRDefault="00784CCD" w:rsidP="00F27BEA">
            <w:pPr>
              <w:pStyle w:val="BodyText"/>
              <w:ind w:left="130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>A.R.T.</w:t>
            </w:r>
          </w:p>
          <w:p w:rsidR="00784CCD" w:rsidRPr="000E72B9" w:rsidRDefault="001A1715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hyperlink r:id="rId15" w:history="1">
              <w:r w:rsidR="00784CCD" w:rsidRPr="000E72B9">
                <w:rPr>
                  <w:rStyle w:val="Hyperlink"/>
                  <w:rFonts w:ascii="Arial" w:hAnsi="Arial" w:cs="Arial"/>
                  <w:spacing w:val="-1"/>
                  <w:sz w:val="18"/>
                  <w:szCs w:val="18"/>
                </w:rPr>
                <w:t>http://www.alcoholresponsibilitytraining.com</w:t>
              </w:r>
            </w:hyperlink>
          </w:p>
          <w:p w:rsidR="00784CCD" w:rsidRPr="000E72B9" w:rsidRDefault="00784CCD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(509)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536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 xml:space="preserve">7567 </w:t>
            </w:r>
          </w:p>
          <w:p w:rsidR="00784CCD" w:rsidRPr="000E72B9" w:rsidRDefault="00784CCD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Spokane </w:t>
            </w:r>
          </w:p>
          <w:p w:rsidR="00F27BEA" w:rsidRPr="000E72B9" w:rsidRDefault="00784CCD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="00F27BEA"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ll for minimum class size for classes outside of </w:t>
            </w: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 Spokane        </w:t>
            </w:r>
          </w:p>
          <w:p w:rsidR="00784CCD" w:rsidRPr="000E72B9" w:rsidRDefault="00784CCD" w:rsidP="00F27BEA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pacing w:val="-1"/>
                <w:sz w:val="16"/>
                <w:szCs w:val="16"/>
              </w:rPr>
              <w:t>Spanish classes</w:t>
            </w:r>
            <w:r w:rsidRPr="000E72B9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0E72B9">
              <w:rPr>
                <w:rFonts w:ascii="Arial" w:hAnsi="Arial" w:cs="Arial"/>
                <w:b/>
                <w:spacing w:val="-1"/>
                <w:sz w:val="16"/>
                <w:szCs w:val="16"/>
              </w:rPr>
              <w:t>available</w:t>
            </w:r>
          </w:p>
        </w:tc>
      </w:tr>
      <w:tr w:rsidR="00784CCD" w:rsidRPr="000E72B9" w:rsidTr="006F7843">
        <w:trPr>
          <w:trHeight w:val="1376"/>
        </w:trPr>
        <w:tc>
          <w:tcPr>
            <w:tcW w:w="3510" w:type="dxa"/>
            <w:gridSpan w:val="2"/>
            <w:shd w:val="clear" w:color="auto" w:fill="FFFFFF" w:themeFill="background1"/>
          </w:tcPr>
          <w:p w:rsidR="006F7843" w:rsidRPr="000E72B9" w:rsidRDefault="006F7843" w:rsidP="006F7843">
            <w:pPr>
              <w:pStyle w:val="BodyText"/>
              <w:spacing w:before="120"/>
              <w:ind w:left="162" w:hanging="3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7C36BFD" wp14:editId="0F12987D">
                  <wp:extent cx="285750" cy="199644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E72B9">
              <w:rPr>
                <w:rFonts w:ascii="Arial" w:hAnsi="Arial" w:cs="Arial"/>
                <w:b/>
                <w:sz w:val="18"/>
                <w:szCs w:val="18"/>
              </w:rPr>
              <w:t>ServSafe</w:t>
            </w:r>
            <w:proofErr w:type="spellEnd"/>
            <w:r w:rsidRPr="000E72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16">
              <w:r w:rsidRPr="000E72B9">
                <w:rPr>
                  <w:rFonts w:ascii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http://</w:t>
              </w:r>
            </w:hyperlink>
            <w:hyperlink r:id="rId17">
              <w:r w:rsidRPr="000E72B9">
                <w:rPr>
                  <w:rFonts w:ascii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www.ssawashington.com</w:t>
              </w:r>
            </w:hyperlink>
            <w:r w:rsidRPr="000E72B9">
              <w:rPr>
                <w:rFonts w:ascii="Arial" w:hAnsi="Arial" w:cs="Arial"/>
                <w:color w:val="0000FF"/>
                <w:spacing w:val="21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Washington</w:t>
            </w:r>
            <w:r w:rsidRPr="000E72B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 xml:space="preserve">Restaurant Association </w:t>
            </w:r>
            <w:hyperlink r:id="rId18">
              <w:r w:rsidRPr="000E72B9">
                <w:rPr>
                  <w:rFonts w:ascii="Arial" w:hAnsi="Arial" w:cs="Arial"/>
                  <w:color w:val="0000FF"/>
                  <w:spacing w:val="-1"/>
                  <w:sz w:val="18"/>
                  <w:szCs w:val="18"/>
                </w:rPr>
                <w:t xml:space="preserve"> </w:t>
              </w:r>
              <w:r w:rsidRPr="000E72B9">
                <w:rPr>
                  <w:rFonts w:ascii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www.warestaurant.org</w:t>
              </w:r>
            </w:hyperlink>
          </w:p>
          <w:p w:rsidR="00784CCD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(800)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225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7166</w:t>
            </w:r>
          </w:p>
        </w:tc>
        <w:tc>
          <w:tcPr>
            <w:tcW w:w="3469" w:type="dxa"/>
            <w:shd w:val="clear" w:color="auto" w:fill="FFFFFF" w:themeFill="background1"/>
            <w:vAlign w:val="center"/>
          </w:tcPr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5770A323" wp14:editId="172F6A9B">
                  <wp:extent cx="285750" cy="199644"/>
                  <wp:effectExtent l="0" t="0" r="0" b="0"/>
                  <wp:docPr id="3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>AACEA</w:t>
            </w:r>
          </w:p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0E72B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https://aacea.com/washington/</w:t>
              </w:r>
            </w:hyperlink>
          </w:p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(888)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865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1900</w:t>
            </w:r>
          </w:p>
          <w:p w:rsidR="00784CCD" w:rsidRPr="000E72B9" w:rsidRDefault="00784CCD" w:rsidP="006F7843">
            <w:pPr>
              <w:pStyle w:val="BodyText"/>
              <w:spacing w:after="240"/>
              <w:ind w:left="173" w:hanging="43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351" w:type="dxa"/>
            <w:shd w:val="clear" w:color="auto" w:fill="FFFFFF" w:themeFill="background1"/>
            <w:vAlign w:val="center"/>
          </w:tcPr>
          <w:p w:rsidR="007B7DDC" w:rsidRPr="000E72B9" w:rsidRDefault="007B7DDC" w:rsidP="007B7DDC">
            <w:pPr>
              <w:pStyle w:val="BodyText"/>
              <w:spacing w:before="120"/>
              <w:ind w:left="162" w:hanging="37"/>
              <w:contextualSpacing/>
              <w:rPr>
                <w:rStyle w:val="Hyperlink"/>
                <w:rFonts w:ascii="Arial" w:hAnsi="Arial" w:cs="Arial"/>
                <w:spacing w:val="-1"/>
                <w:sz w:val="18"/>
                <w:szCs w:val="18"/>
                <w:u w:color="0000FF"/>
              </w:rPr>
            </w:pPr>
            <w:proofErr w:type="spellStart"/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>Serv</w:t>
            </w:r>
            <w:proofErr w:type="spellEnd"/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Safe/Washington</w:t>
            </w:r>
            <w:r w:rsidRPr="000E72B9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Restaurant Association </w:t>
            </w:r>
            <w:hyperlink w:history="1">
              <w:r w:rsidR="00120166" w:rsidRPr="000E72B9">
                <w:rPr>
                  <w:rStyle w:val="Hyperlink"/>
                  <w:rFonts w:ascii="Arial" w:hAnsi="Arial" w:cs="Arial"/>
                  <w:spacing w:val="-1"/>
                  <w:sz w:val="18"/>
                  <w:szCs w:val="18"/>
                </w:rPr>
                <w:t xml:space="preserve">                    </w:t>
              </w:r>
              <w:r w:rsidR="00120166" w:rsidRPr="000E72B9">
                <w:rPr>
                  <w:rStyle w:val="Hyperlink"/>
                  <w:rFonts w:ascii="Arial" w:hAnsi="Arial" w:cs="Arial"/>
                  <w:spacing w:val="-1"/>
                  <w:sz w:val="18"/>
                  <w:szCs w:val="18"/>
                  <w:u w:color="0000FF"/>
                </w:rPr>
                <w:t>www.warestaurant.org</w:t>
              </w:r>
            </w:hyperlink>
          </w:p>
          <w:p w:rsidR="007B7DDC" w:rsidRPr="000E72B9" w:rsidRDefault="007B7DDC" w:rsidP="007B7DDC">
            <w:pPr>
              <w:pStyle w:val="BodyText"/>
              <w:spacing w:after="240"/>
              <w:ind w:left="173" w:hanging="43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(800)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225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7166</w:t>
            </w:r>
          </w:p>
          <w:p w:rsidR="00784CCD" w:rsidRPr="000E72B9" w:rsidRDefault="007B7DDC" w:rsidP="007B7DDC">
            <w:pPr>
              <w:pStyle w:val="BodyText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>Statewide classes</w:t>
            </w:r>
          </w:p>
        </w:tc>
      </w:tr>
      <w:tr w:rsidR="00784CCD" w:rsidRPr="000E72B9" w:rsidTr="006F7843">
        <w:trPr>
          <w:trHeight w:val="1223"/>
        </w:trPr>
        <w:tc>
          <w:tcPr>
            <w:tcW w:w="3510" w:type="dxa"/>
            <w:gridSpan w:val="2"/>
            <w:shd w:val="clear" w:color="auto" w:fill="FFFFFF" w:themeFill="background1"/>
            <w:vAlign w:val="bottom"/>
          </w:tcPr>
          <w:p w:rsidR="006F7843" w:rsidRPr="000E72B9" w:rsidRDefault="006F7843" w:rsidP="006F7843">
            <w:pPr>
              <w:ind w:left="162" w:hanging="3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1197D93" wp14:editId="19F32BE6">
                  <wp:extent cx="285750" cy="199644"/>
                  <wp:effectExtent l="0" t="0" r="0" b="0"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72B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Skillsoft</w:t>
            </w:r>
            <w:r w:rsidRPr="000E72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 </w:t>
            </w:r>
            <w:r w:rsidR="00DE6ED0" w:rsidRPr="000E72B9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 </w:t>
            </w:r>
            <w:hyperlink r:id="rId20" w:history="1">
              <w:r w:rsidRPr="000E72B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http://www.skillsoft.com/</w:t>
              </w:r>
            </w:hyperlink>
            <w:r w:rsidRPr="000E72B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F7843" w:rsidRPr="000E72B9" w:rsidRDefault="006F7843" w:rsidP="006F7843">
            <w:pPr>
              <w:ind w:left="162" w:hanging="37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z w:val="18"/>
                <w:szCs w:val="18"/>
              </w:rPr>
              <w:t>1-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866-SKIL-HELP</w:t>
            </w:r>
          </w:p>
          <w:p w:rsidR="00784CCD" w:rsidRPr="000E72B9" w:rsidRDefault="006F7843" w:rsidP="006F7843">
            <w:pPr>
              <w:pStyle w:val="BodyText"/>
              <w:ind w:left="162" w:hanging="37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(1-866-754-5435)</w:t>
            </w:r>
          </w:p>
        </w:tc>
        <w:tc>
          <w:tcPr>
            <w:tcW w:w="3469" w:type="dxa"/>
            <w:shd w:val="clear" w:color="auto" w:fill="FFFFFF" w:themeFill="background1"/>
            <w:vAlign w:val="bottom"/>
          </w:tcPr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color w:val="0000FF"/>
                <w:spacing w:val="20"/>
                <w:sz w:val="18"/>
                <w:szCs w:val="18"/>
              </w:rPr>
            </w:pPr>
            <w:r w:rsidRPr="000E72B9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0E7D293" wp14:editId="788617D5">
                  <wp:extent cx="285750" cy="200405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E72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A+</w:t>
            </w:r>
            <w:r w:rsidRPr="000E7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Alcohol Server</w:t>
            </w:r>
            <w:r w:rsidRPr="000E7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Education</w:t>
            </w:r>
            <w:r w:rsidRPr="000E7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hyperlink r:id="rId21">
              <w:r w:rsidRPr="000E72B9">
                <w:rPr>
                  <w:rFonts w:ascii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www.washingtonmastpermits.com</w:t>
              </w:r>
            </w:hyperlink>
          </w:p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(877)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740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5509</w:t>
            </w:r>
          </w:p>
          <w:p w:rsidR="00784CCD" w:rsidRPr="000E72B9" w:rsidRDefault="00784CCD" w:rsidP="006F7843">
            <w:pPr>
              <w:ind w:left="162" w:hanging="3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shd w:val="clear" w:color="auto" w:fill="FFFFFF" w:themeFill="background1"/>
          </w:tcPr>
          <w:p w:rsidR="007B7DDC" w:rsidRPr="000E72B9" w:rsidRDefault="007B7DDC" w:rsidP="007B7DDC">
            <w:pPr>
              <w:pStyle w:val="BodyText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>TIPS</w:t>
            </w:r>
          </w:p>
          <w:p w:rsidR="007B7DDC" w:rsidRPr="000E72B9" w:rsidRDefault="00120166" w:rsidP="007B7DDC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hyperlink r:id="rId22" w:history="1">
              <w:r w:rsidRPr="000E72B9">
                <w:rPr>
                  <w:rStyle w:val="Hyperlink"/>
                  <w:rFonts w:ascii="Arial" w:hAnsi="Arial" w:cs="Arial"/>
                  <w:spacing w:val="-1"/>
                  <w:sz w:val="18"/>
                  <w:szCs w:val="18"/>
                </w:rPr>
                <w:t>www.gettips.com</w:t>
              </w:r>
            </w:hyperlink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7B7DDC" w:rsidRPr="000E72B9" w:rsidRDefault="007B7DDC" w:rsidP="007B7DDC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(800) 438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8477 ext.390</w:t>
            </w:r>
          </w:p>
          <w:p w:rsidR="007B7DDC" w:rsidRPr="000E72B9" w:rsidRDefault="007B7DDC" w:rsidP="007B7DDC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Statewide classes </w:t>
            </w:r>
          </w:p>
          <w:p w:rsidR="00784CCD" w:rsidRPr="000E72B9" w:rsidRDefault="00784CCD" w:rsidP="007B7DDC">
            <w:pPr>
              <w:pStyle w:val="BodyText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F27BEA" w:rsidRPr="000E72B9" w:rsidTr="006F7843">
        <w:trPr>
          <w:trHeight w:val="1520"/>
        </w:trPr>
        <w:tc>
          <w:tcPr>
            <w:tcW w:w="3510" w:type="dxa"/>
            <w:gridSpan w:val="2"/>
            <w:shd w:val="clear" w:color="auto" w:fill="FFFFFF" w:themeFill="background1"/>
            <w:vAlign w:val="bottom"/>
          </w:tcPr>
          <w:p w:rsidR="006F7843" w:rsidRPr="000E72B9" w:rsidRDefault="006F7843" w:rsidP="006F7843">
            <w:pPr>
              <w:pStyle w:val="BodyText"/>
              <w:spacing w:before="120"/>
              <w:ind w:left="162" w:hanging="37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4B4D3CB1" wp14:editId="6D1E24F2">
                  <wp:extent cx="285750" cy="199644"/>
                  <wp:effectExtent l="0" t="0" r="0" b="0"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ED0" w:rsidRPr="000E72B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72B9">
              <w:rPr>
                <w:rFonts w:ascii="Arial" w:hAnsi="Arial" w:cs="Arial"/>
                <w:b/>
                <w:sz w:val="18"/>
                <w:szCs w:val="18"/>
              </w:rPr>
              <w:t>Rserving</w:t>
            </w:r>
            <w:proofErr w:type="spellEnd"/>
            <w:r w:rsidRPr="000E72B9">
              <w:rPr>
                <w:rFonts w:ascii="Arial" w:hAnsi="Arial" w:cs="Arial"/>
                <w:sz w:val="18"/>
                <w:szCs w:val="18"/>
              </w:rPr>
              <w:t>-</w:t>
            </w: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>PSCC</w:t>
            </w:r>
          </w:p>
          <w:p w:rsidR="006F7843" w:rsidRPr="000E72B9" w:rsidRDefault="006F7843" w:rsidP="006F7843">
            <w:pPr>
              <w:pStyle w:val="BodyText"/>
              <w:ind w:left="162" w:hanging="37"/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0E72B9">
                <w:rPr>
                  <w:rStyle w:val="Hyperlink"/>
                  <w:rFonts w:ascii="Arial" w:hAnsi="Arial" w:cs="Arial"/>
                  <w:sz w:val="18"/>
                  <w:szCs w:val="18"/>
                </w:rPr>
                <w:t>www.Rserving.com/Washington</w:t>
              </w:r>
            </w:hyperlink>
            <w:r w:rsidRPr="000E72B9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87C3F2B" wp14:editId="119013CA">
                      <wp:simplePos x="0" y="0"/>
                      <wp:positionH relativeFrom="page">
                        <wp:posOffset>5153660</wp:posOffset>
                      </wp:positionH>
                      <wp:positionV relativeFrom="paragraph">
                        <wp:posOffset>139700</wp:posOffset>
                      </wp:positionV>
                      <wp:extent cx="997585" cy="1270"/>
                      <wp:effectExtent l="10160" t="6350" r="11430" b="11430"/>
                      <wp:wrapNone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7585" cy="1270"/>
                                <a:chOff x="8116" y="220"/>
                                <a:chExt cx="1571" cy="2"/>
                              </a:xfrm>
                            </wpg:grpSpPr>
                            <wps:wsp>
                              <wps:cNvPr id="6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16" y="220"/>
                                  <a:ext cx="1571" cy="2"/>
                                </a:xfrm>
                                <a:custGeom>
                                  <a:avLst/>
                                  <a:gdLst>
                                    <a:gd name="T0" fmla="+- 0 8116 8116"/>
                                    <a:gd name="T1" fmla="*/ T0 w 1571"/>
                                    <a:gd name="T2" fmla="+- 0 9686 8116"/>
                                    <a:gd name="T3" fmla="*/ T2 w 157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71">
                                      <a:moveTo>
                                        <a:pt x="0" y="0"/>
                                      </a:moveTo>
                                      <a:lnTo>
                                        <a:pt x="15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52">
                                  <a:solidFill>
                                    <a:srgbClr val="0000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DDE4A8" id="Group 3" o:spid="_x0000_s1026" style="position:absolute;margin-left:405.8pt;margin-top:11pt;width:78.55pt;height:.1pt;z-index:-251650048;mso-position-horizontal-relative:page" coordorigin="8116,220" coordsize="1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">
                      <v:shape id="Freeform 4" o:spid="_x0000_s1027" style="position:absolute;left:8116;top:220;width:1571;height:2;visibility:visible;mso-wrap-style:square;v-text-anchor:top" coordsize="1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oPcIA&#10;AADaAAAADwAAAGRycy9kb3ducmV2LnhtbESPT4vCMBTE7wt+h/AEL6LpCv6rRpHVxfWmVfD6aJ5t&#10;sXkpTdbWb2+EhT0OM/MbZrluTSkeVLvCsoLPYQSCOLW64EzB5fw9mIFwHlljaZkUPMnBetX5WGKs&#10;bcMneiQ+EwHCLkYFufdVLKVLczLohrYiDt7N1gZ9kHUmdY1NgJtSjqJoIg0WHBZyrOgrp/Se/BoF&#10;1X43HbOeP482am7pdtu/HnZ9pXrddrMA4an1/+G/9o9WMIH3lX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Og9wgAAANoAAAAPAAAAAAAAAAAAAAAAAJgCAABkcnMvZG93&#10;bnJldi54bWxQSwUGAAAAAAQABAD1AAAAhwMAAAAA&#10;" path="m,l1570,e" filled="f" strokecolor="blue" strokeweight=".76pt">
                        <v:path arrowok="t" o:connecttype="custom" o:connectlocs="0,0;157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0E72B9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z w:val="18"/>
                <w:szCs w:val="18"/>
              </w:rPr>
              <w:t>support@Rserving.com</w:t>
            </w:r>
          </w:p>
          <w:p w:rsidR="00F27BEA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(800)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247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7737</w:t>
            </w:r>
          </w:p>
        </w:tc>
        <w:tc>
          <w:tcPr>
            <w:tcW w:w="3469" w:type="dxa"/>
            <w:shd w:val="clear" w:color="auto" w:fill="FFFFFF" w:themeFill="background1"/>
            <w:vAlign w:val="bottom"/>
          </w:tcPr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0E72B9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F53E494" wp14:editId="3074E473">
                  <wp:extent cx="287020" cy="20193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2B9">
              <w:rPr>
                <w:rFonts w:ascii="Arial" w:hAnsi="Arial" w:cs="Arial"/>
                <w:b/>
                <w:bCs/>
                <w:sz w:val="18"/>
                <w:szCs w:val="18"/>
              </w:rPr>
              <w:t>@ A</w:t>
            </w:r>
            <w:r w:rsidRPr="000E72B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Moment’s</w:t>
            </w:r>
            <w:r w:rsidRPr="000E7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Notice</w:t>
            </w:r>
            <w:r w:rsidRPr="000E72B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Online</w:t>
            </w:r>
            <w:r w:rsidRPr="000E72B9">
              <w:rPr>
                <w:rFonts w:ascii="Arial" w:hAnsi="Arial" w:cs="Arial"/>
                <w:b/>
                <w:bCs/>
                <w:spacing w:val="24"/>
                <w:sz w:val="18"/>
                <w:szCs w:val="18"/>
              </w:rPr>
              <w:t xml:space="preserve"> </w:t>
            </w:r>
            <w:hyperlink r:id="rId24" w:history="1">
              <w:r w:rsidRPr="000E72B9">
                <w:rPr>
                  <w:rStyle w:val="Hyperlink"/>
                  <w:rFonts w:ascii="Arial" w:hAnsi="Arial" w:cs="Arial"/>
                  <w:spacing w:val="-1"/>
                  <w:sz w:val="18"/>
                  <w:szCs w:val="18"/>
                  <w:u w:color="0000FF"/>
                </w:rPr>
                <w:t>https://www.washingtonmastalcoholserverpermits.com/</w:t>
              </w:r>
            </w:hyperlink>
          </w:p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>mastnotice@gmail.com</w:t>
            </w:r>
          </w:p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(877) 817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 xml:space="preserve">0742                                                   </w:t>
            </w:r>
          </w:p>
          <w:p w:rsidR="00F27BEA" w:rsidRPr="000E72B9" w:rsidRDefault="00F27BEA" w:rsidP="006F7843">
            <w:pPr>
              <w:pStyle w:val="BodyText"/>
              <w:ind w:left="162" w:hanging="37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shd w:val="clear" w:color="auto" w:fill="FFFFFF" w:themeFill="background1"/>
            <w:vAlign w:val="center"/>
          </w:tcPr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pacing w:val="-1"/>
                <w:sz w:val="18"/>
                <w:szCs w:val="18"/>
              </w:rPr>
              <w:t>#1 ALERT National Licensing Association</w:t>
            </w:r>
          </w:p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Contact@1alert.com</w:t>
            </w:r>
          </w:p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(425) 651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4250</w:t>
            </w:r>
          </w:p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Private classes only for 10 or more students in </w:t>
            </w:r>
          </w:p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>King, Pierce, Snohomish, Clark,</w:t>
            </w:r>
            <w:r w:rsidRPr="000E72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Island, Mason, San Juan, Skagit, Thurston, Whatcom counties </w:t>
            </w:r>
          </w:p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pacing w:val="-1"/>
                <w:sz w:val="16"/>
                <w:szCs w:val="16"/>
              </w:rPr>
              <w:t>Spanish classes available</w:t>
            </w:r>
          </w:p>
        </w:tc>
      </w:tr>
      <w:tr w:rsidR="00F27BEA" w:rsidRPr="000E72B9" w:rsidTr="006F7843">
        <w:trPr>
          <w:trHeight w:val="1656"/>
        </w:trPr>
        <w:tc>
          <w:tcPr>
            <w:tcW w:w="3510" w:type="dxa"/>
            <w:gridSpan w:val="2"/>
            <w:shd w:val="clear" w:color="auto" w:fill="FFFFFF" w:themeFill="background1"/>
            <w:vAlign w:val="bottom"/>
          </w:tcPr>
          <w:p w:rsidR="006F7843" w:rsidRPr="000E72B9" w:rsidRDefault="006F7843" w:rsidP="006F7843">
            <w:pPr>
              <w:pStyle w:val="BodyText"/>
              <w:ind w:left="162" w:hanging="37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F6CCBB9" wp14:editId="5BD037AC">
                  <wp:extent cx="285750" cy="200406"/>
                  <wp:effectExtent l="0" t="0" r="0" b="0"/>
                  <wp:docPr id="4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00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6ED0" w:rsidRPr="000E72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Cheryl’s</w:t>
            </w:r>
            <w:r w:rsidRPr="000E72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Last Call  </w:t>
            </w:r>
            <w:hyperlink r:id="rId25" w:history="1">
              <w:r w:rsidRPr="000E72B9">
                <w:rPr>
                  <w:rStyle w:val="Hyperlink"/>
                  <w:rFonts w:ascii="Arial" w:hAnsi="Arial" w:cs="Arial"/>
                  <w:color w:val="0000FF"/>
                  <w:spacing w:val="-1"/>
                  <w:sz w:val="18"/>
                  <w:szCs w:val="18"/>
                  <w:u w:color="0070C0"/>
                </w:rPr>
                <w:t>www.cherylslastcall.com</w:t>
              </w:r>
            </w:hyperlink>
            <w:r w:rsidRPr="000E72B9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  ken@cherylslastcall.com</w:t>
            </w:r>
            <w:r w:rsidRPr="000E72B9">
              <w:rPr>
                <w:rFonts w:ascii="Arial" w:hAnsi="Arial" w:cs="Arial"/>
                <w:color w:val="0000FF"/>
                <w:spacing w:val="-2"/>
                <w:sz w:val="18"/>
                <w:szCs w:val="18"/>
                <w:u w:val="single" w:color="0000FF"/>
              </w:rPr>
              <w:t xml:space="preserve"> </w:t>
            </w:r>
          </w:p>
          <w:p w:rsidR="006F7843" w:rsidRPr="000E72B9" w:rsidRDefault="006F7843" w:rsidP="006F7843">
            <w:pPr>
              <w:pStyle w:val="BodyText"/>
              <w:ind w:left="162" w:hanging="37"/>
              <w:contextualSpacing/>
              <w:rPr>
                <w:rFonts w:ascii="Arial" w:hAnsi="Arial" w:cs="Arial"/>
                <w:spacing w:val="26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(360) 458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2240</w:t>
            </w:r>
          </w:p>
          <w:p w:rsidR="00F27BEA" w:rsidRPr="000E72B9" w:rsidRDefault="00F27BEA" w:rsidP="006F7843">
            <w:pPr>
              <w:pStyle w:val="BodyText"/>
              <w:contextualSpacing/>
              <w:rPr>
                <w:rFonts w:ascii="Arial" w:hAnsi="Arial" w:cs="Arial"/>
                <w:noProof/>
                <w:spacing w:val="-1"/>
                <w:sz w:val="18"/>
                <w:szCs w:val="18"/>
              </w:rPr>
            </w:pPr>
          </w:p>
        </w:tc>
        <w:tc>
          <w:tcPr>
            <w:tcW w:w="3469" w:type="dxa"/>
            <w:shd w:val="clear" w:color="auto" w:fill="FFFFFF" w:themeFill="background1"/>
            <w:vAlign w:val="bottom"/>
          </w:tcPr>
          <w:p w:rsidR="006F7843" w:rsidRPr="000E72B9" w:rsidRDefault="006F7843" w:rsidP="006F7843">
            <w:pPr>
              <w:pStyle w:val="BodyText"/>
              <w:ind w:left="13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5DF4958D" wp14:editId="0B1A3AC9">
                  <wp:extent cx="295275" cy="209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E72B9">
              <w:rPr>
                <w:rFonts w:ascii="Arial" w:hAnsi="Arial" w:cs="Arial"/>
                <w:b/>
                <w:sz w:val="18"/>
                <w:szCs w:val="18"/>
              </w:rPr>
              <w:t>#1 ALERT National Licensing Association</w:t>
            </w:r>
          </w:p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hyperlink r:id="rId27"/>
            <w:hyperlink r:id="rId28">
              <w:r w:rsidRPr="000E72B9">
                <w:rPr>
                  <w:rFonts w:ascii="Arial" w:hAnsi="Arial" w:cs="Arial"/>
                  <w:bCs/>
                  <w:color w:val="0000FF"/>
                  <w:spacing w:val="-1"/>
                  <w:sz w:val="18"/>
                  <w:szCs w:val="18"/>
                  <w:u w:val="single"/>
                </w:rPr>
                <w:t>www.1Alert.com</w:t>
              </w:r>
            </w:hyperlink>
          </w:p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hyperlink r:id="rId29">
              <w:r w:rsidRPr="000E72B9">
                <w:rPr>
                  <w:rFonts w:ascii="Arial" w:hAnsi="Arial" w:cs="Arial"/>
                  <w:color w:val="0000FF"/>
                  <w:spacing w:val="-1"/>
                  <w:sz w:val="18"/>
                  <w:szCs w:val="18"/>
                </w:rPr>
                <w:t>Contact@1alert.com</w:t>
              </w:r>
            </w:hyperlink>
          </w:p>
          <w:p w:rsidR="006F7843" w:rsidRPr="000E72B9" w:rsidRDefault="006F7843" w:rsidP="006F7843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z w:val="18"/>
                <w:szCs w:val="18"/>
              </w:rPr>
              <w:t>(425) 651</w:t>
            </w:r>
            <w:r w:rsidRPr="000E72B9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z w:val="18"/>
                <w:szCs w:val="18"/>
              </w:rPr>
              <w:t>4250</w:t>
            </w:r>
          </w:p>
          <w:p w:rsidR="00F27BEA" w:rsidRPr="000E72B9" w:rsidRDefault="00F27BEA" w:rsidP="006F7843">
            <w:pPr>
              <w:pStyle w:val="BodyText"/>
              <w:ind w:left="162" w:hanging="37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4351" w:type="dxa"/>
            <w:shd w:val="clear" w:color="auto" w:fill="FFFFFF" w:themeFill="background1"/>
            <w:vAlign w:val="center"/>
          </w:tcPr>
          <w:p w:rsidR="00F27BEA" w:rsidRPr="000E72B9" w:rsidRDefault="00F27BEA" w:rsidP="00F27BEA">
            <w:pPr>
              <w:pStyle w:val="BodyText"/>
              <w:ind w:left="1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Cheryl’s Last Call </w:t>
            </w:r>
          </w:p>
          <w:p w:rsidR="00120166" w:rsidRPr="000E72B9" w:rsidRDefault="001A1715" w:rsidP="00F27BEA">
            <w:pPr>
              <w:pStyle w:val="BodyText"/>
              <w:contextualSpacing/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</w:pPr>
            <w:hyperlink r:id="rId30">
              <w:r w:rsidR="00F27BEA" w:rsidRPr="000E72B9">
                <w:rPr>
                  <w:rFonts w:ascii="Arial" w:hAnsi="Arial" w:cs="Arial"/>
                  <w:color w:val="0000FF"/>
                  <w:spacing w:val="-2"/>
                  <w:sz w:val="18"/>
                  <w:szCs w:val="18"/>
                  <w:u w:val="single" w:color="0000FF"/>
                </w:rPr>
                <w:t>www.cherylslastcall.com</w:t>
              </w:r>
            </w:hyperlink>
            <w:r w:rsidR="00F27BEA" w:rsidRPr="000E72B9">
              <w:rPr>
                <w:rFonts w:ascii="Arial" w:hAnsi="Arial" w:cs="Arial"/>
                <w:color w:val="0000FF"/>
                <w:spacing w:val="-1"/>
                <w:sz w:val="18"/>
                <w:szCs w:val="18"/>
              </w:rPr>
              <w:t xml:space="preserve">  </w:t>
            </w:r>
          </w:p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ken@cherylslastcall.com</w:t>
            </w:r>
            <w:r w:rsidRPr="000E72B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(360) 458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2240</w:t>
            </w:r>
          </w:p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Minimum class size required </w:t>
            </w:r>
          </w:p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 xml:space="preserve">King, Pierce, Snohomish, Clark, Thurston, Lewis, Mason, Kitsap, Whatcom, Skagit counties </w:t>
            </w:r>
          </w:p>
          <w:p w:rsidR="00F27BEA" w:rsidRPr="000E72B9" w:rsidRDefault="00F27BEA" w:rsidP="00F27BEA">
            <w:pPr>
              <w:pStyle w:val="BodyText"/>
              <w:contextualSpacing/>
              <w:rPr>
                <w:rFonts w:ascii="Arial" w:hAnsi="Arial" w:cs="Arial"/>
                <w:b/>
                <w:spacing w:val="-1"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pacing w:val="-1"/>
                <w:sz w:val="16"/>
                <w:szCs w:val="16"/>
              </w:rPr>
              <w:t>Spanish classes available</w:t>
            </w:r>
          </w:p>
        </w:tc>
      </w:tr>
      <w:tr w:rsidR="00DE6ED0" w:rsidRPr="000E72B9" w:rsidTr="00DE6ED0">
        <w:trPr>
          <w:trHeight w:val="620"/>
        </w:trPr>
        <w:tc>
          <w:tcPr>
            <w:tcW w:w="3510" w:type="dxa"/>
            <w:gridSpan w:val="2"/>
            <w:shd w:val="clear" w:color="auto" w:fill="FFFFFF" w:themeFill="background1"/>
            <w:vAlign w:val="center"/>
          </w:tcPr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9" w:type="dxa"/>
            <w:shd w:val="clear" w:color="auto" w:fill="FFFFFF" w:themeFill="background1"/>
            <w:vAlign w:val="center"/>
          </w:tcPr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351" w:type="dxa"/>
            <w:shd w:val="clear" w:color="auto" w:fill="FFFFFF" w:themeFill="background1"/>
            <w:vAlign w:val="bottom"/>
          </w:tcPr>
          <w:p w:rsidR="00120166" w:rsidRPr="000E72B9" w:rsidRDefault="00120166" w:rsidP="00DE6ED0">
            <w:pPr>
              <w:pStyle w:val="BodyText"/>
              <w:spacing w:before="120"/>
              <w:ind w:left="13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ED0" w:rsidRPr="000E72B9" w:rsidRDefault="00DE6ED0" w:rsidP="00DE6ED0">
            <w:pPr>
              <w:pStyle w:val="BodyText"/>
              <w:spacing w:before="120"/>
              <w:ind w:left="13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72B9">
              <w:rPr>
                <w:rFonts w:ascii="Arial" w:hAnsi="Arial" w:cs="Arial"/>
                <w:b/>
                <w:sz w:val="18"/>
                <w:szCs w:val="18"/>
              </w:rPr>
              <w:t>Len Riggs Alcohol Server Training</w:t>
            </w:r>
          </w:p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color w:val="0000FF"/>
                <w:spacing w:val="20"/>
                <w:sz w:val="18"/>
                <w:szCs w:val="18"/>
              </w:rPr>
            </w:pPr>
            <w:hyperlink r:id="rId31">
              <w:r w:rsidRPr="000E72B9">
                <w:rPr>
                  <w:rFonts w:ascii="Arial" w:hAnsi="Arial" w:cs="Arial"/>
                  <w:color w:val="0000FF"/>
                  <w:spacing w:val="-1"/>
                  <w:sz w:val="18"/>
                  <w:szCs w:val="18"/>
                  <w:u w:val="single" w:color="0000FF"/>
                </w:rPr>
                <w:t>www.lenriggs.com</w:t>
              </w:r>
            </w:hyperlink>
          </w:p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(888)</w:t>
            </w:r>
            <w:r w:rsidRPr="000E7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865</w:t>
            </w:r>
            <w:r w:rsidRPr="000E72B9">
              <w:rPr>
                <w:rFonts w:ascii="Cambria Math" w:hAnsi="Cambria Math" w:cs="Cambria Math"/>
                <w:spacing w:val="-1"/>
                <w:sz w:val="18"/>
                <w:szCs w:val="18"/>
              </w:rPr>
              <w:t>‐</w:t>
            </w:r>
            <w:r w:rsidRPr="000E72B9">
              <w:rPr>
                <w:rFonts w:ascii="Arial" w:hAnsi="Arial" w:cs="Arial"/>
                <w:spacing w:val="-1"/>
                <w:sz w:val="18"/>
                <w:szCs w:val="18"/>
              </w:rPr>
              <w:t>1900</w:t>
            </w:r>
          </w:p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0E72B9">
              <w:rPr>
                <w:rFonts w:ascii="Arial" w:hAnsi="Arial" w:cs="Arial"/>
                <w:spacing w:val="-1"/>
                <w:sz w:val="16"/>
                <w:szCs w:val="16"/>
              </w:rPr>
              <w:t>Private classes only – minimum number of students required</w:t>
            </w:r>
          </w:p>
        </w:tc>
      </w:tr>
      <w:tr w:rsidR="00DE6ED0" w:rsidRPr="000E72B9" w:rsidTr="008E79D1">
        <w:trPr>
          <w:gridAfter w:val="3"/>
          <w:wAfter w:w="7861" w:type="dxa"/>
          <w:trHeight w:val="225"/>
        </w:trPr>
        <w:tc>
          <w:tcPr>
            <w:tcW w:w="3469" w:type="dxa"/>
            <w:shd w:val="clear" w:color="auto" w:fill="FFFFFF" w:themeFill="background1"/>
            <w:vAlign w:val="center"/>
          </w:tcPr>
          <w:p w:rsidR="00DE6ED0" w:rsidRPr="000E72B9" w:rsidRDefault="00DE6ED0" w:rsidP="00DE6ED0">
            <w:pPr>
              <w:pStyle w:val="BodyText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834" w:rsidRPr="000E72B9" w:rsidRDefault="00FF5834" w:rsidP="00F27BEA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sectPr w:rsidR="00FF5834" w:rsidRPr="000E72B9" w:rsidSect="004A344B">
      <w:headerReference w:type="default" r:id="rId32"/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715" w:rsidRDefault="001A1715" w:rsidP="00003145">
      <w:pPr>
        <w:spacing w:after="0" w:line="240" w:lineRule="auto"/>
      </w:pPr>
      <w:r>
        <w:separator/>
      </w:r>
    </w:p>
  </w:endnote>
  <w:endnote w:type="continuationSeparator" w:id="0">
    <w:p w:rsidR="001A1715" w:rsidRDefault="001A1715" w:rsidP="0000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715" w:rsidRDefault="001A1715" w:rsidP="00003145">
      <w:pPr>
        <w:spacing w:after="0" w:line="240" w:lineRule="auto"/>
      </w:pPr>
      <w:r>
        <w:separator/>
      </w:r>
    </w:p>
  </w:footnote>
  <w:footnote w:type="continuationSeparator" w:id="0">
    <w:p w:rsidR="001A1715" w:rsidRDefault="001A1715" w:rsidP="0000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45" w:rsidRDefault="00003145" w:rsidP="00624FB6">
    <w:pPr>
      <w:pStyle w:val="Header"/>
      <w:ind w:firstLine="450"/>
    </w:pPr>
    <w:r>
      <w:rPr>
        <w:rFonts w:ascii="Arial" w:hAnsi="Arial" w:cs="Arial"/>
        <w:b/>
        <w:noProof/>
        <w:spacing w:val="-1"/>
        <w:lang w:eastAsia="en-US"/>
      </w:rPr>
      <w:drawing>
        <wp:inline distT="0" distB="0" distL="0" distR="0" wp14:anchorId="5274BBEB" wp14:editId="635A11E4">
          <wp:extent cx="2360893" cy="407254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15-logo-color-400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170" cy="412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3145" w:rsidRDefault="00003145" w:rsidP="00624FB6">
    <w:pPr>
      <w:pStyle w:val="Header"/>
      <w:ind w:firstLine="540"/>
    </w:pPr>
  </w:p>
  <w:p w:rsidR="00003145" w:rsidRDefault="00003145" w:rsidP="00624FB6">
    <w:pPr>
      <w:pStyle w:val="BodyText"/>
      <w:ind w:left="540"/>
    </w:pPr>
    <w:r w:rsidRPr="00AE16D9">
      <w:rPr>
        <w:rFonts w:ascii="Arial" w:hAnsi="Arial" w:cs="Arial"/>
        <w:spacing w:val="-1"/>
      </w:rPr>
      <w:t xml:space="preserve">The following Providers </w:t>
    </w:r>
    <w:r w:rsidRPr="00AE16D9">
      <w:rPr>
        <w:rFonts w:ascii="Arial" w:hAnsi="Arial" w:cs="Arial"/>
        <w:spacing w:val="-2"/>
      </w:rPr>
      <w:t>have</w:t>
    </w:r>
    <w:r w:rsidRPr="00AE16D9">
      <w:rPr>
        <w:rFonts w:ascii="Arial" w:hAnsi="Arial" w:cs="Arial"/>
        <w:spacing w:val="-1"/>
      </w:rPr>
      <w:t xml:space="preserve"> been certified</w:t>
    </w:r>
    <w:r w:rsidRPr="00AE16D9">
      <w:rPr>
        <w:rFonts w:ascii="Arial" w:hAnsi="Arial" w:cs="Arial"/>
        <w:spacing w:val="-2"/>
      </w:rPr>
      <w:t xml:space="preserve"> </w:t>
    </w:r>
    <w:r w:rsidRPr="00AE16D9">
      <w:rPr>
        <w:rFonts w:ascii="Arial" w:hAnsi="Arial" w:cs="Arial"/>
        <w:spacing w:val="-1"/>
      </w:rPr>
      <w:t xml:space="preserve">to </w:t>
    </w:r>
    <w:r w:rsidRPr="00AE16D9">
      <w:rPr>
        <w:rFonts w:ascii="Arial" w:hAnsi="Arial" w:cs="Arial"/>
        <w:spacing w:val="-2"/>
      </w:rPr>
      <w:t>provide</w:t>
    </w:r>
    <w:r w:rsidRPr="00AE16D9">
      <w:rPr>
        <w:rFonts w:ascii="Arial" w:hAnsi="Arial" w:cs="Arial"/>
        <w:spacing w:val="-1"/>
      </w:rPr>
      <w:t xml:space="preserve"> Mandatory</w:t>
    </w:r>
    <w:r w:rsidRPr="00AE16D9">
      <w:rPr>
        <w:rFonts w:ascii="Arial" w:hAnsi="Arial" w:cs="Arial"/>
        <w:spacing w:val="-4"/>
      </w:rPr>
      <w:t xml:space="preserve"> </w:t>
    </w:r>
    <w:r w:rsidRPr="00AE16D9">
      <w:rPr>
        <w:rFonts w:ascii="Arial" w:hAnsi="Arial" w:cs="Arial"/>
        <w:spacing w:val="-1"/>
      </w:rPr>
      <w:t>Alcohol</w:t>
    </w:r>
    <w:r w:rsidRPr="00AE16D9">
      <w:rPr>
        <w:rFonts w:ascii="Arial" w:hAnsi="Arial" w:cs="Arial"/>
      </w:rPr>
      <w:t xml:space="preserve"> </w:t>
    </w:r>
    <w:r w:rsidRPr="00AE16D9">
      <w:rPr>
        <w:rFonts w:ascii="Arial" w:hAnsi="Arial" w:cs="Arial"/>
        <w:spacing w:val="-2"/>
      </w:rPr>
      <w:t>Server</w:t>
    </w:r>
    <w:r w:rsidRPr="00AE16D9">
      <w:rPr>
        <w:rFonts w:ascii="Arial" w:hAnsi="Arial" w:cs="Arial"/>
        <w:spacing w:val="-1"/>
      </w:rPr>
      <w:t xml:space="preserve"> Training and issue</w:t>
    </w:r>
    <w:r w:rsidRPr="00AE16D9">
      <w:rPr>
        <w:rFonts w:ascii="Arial" w:hAnsi="Arial" w:cs="Arial"/>
        <w:spacing w:val="-2"/>
      </w:rPr>
      <w:t xml:space="preserve"> </w:t>
    </w:r>
    <w:r w:rsidRPr="00AE16D9">
      <w:rPr>
        <w:rFonts w:ascii="Arial" w:hAnsi="Arial" w:cs="Arial"/>
        <w:spacing w:val="-1"/>
      </w:rPr>
      <w:t>Class 12 or</w:t>
    </w:r>
    <w:r w:rsidR="00E654E5">
      <w:rPr>
        <w:rFonts w:ascii="Arial" w:hAnsi="Arial" w:cs="Arial"/>
        <w:spacing w:val="56"/>
      </w:rPr>
      <w:t xml:space="preserve"> </w:t>
    </w:r>
    <w:r w:rsidRPr="00AE16D9">
      <w:rPr>
        <w:rFonts w:ascii="Arial" w:hAnsi="Arial" w:cs="Arial"/>
      </w:rPr>
      <w:t>Class</w:t>
    </w:r>
    <w:r w:rsidRPr="00AE16D9">
      <w:rPr>
        <w:rFonts w:ascii="Arial" w:hAnsi="Arial" w:cs="Arial"/>
        <w:spacing w:val="-1"/>
      </w:rPr>
      <w:t xml:space="preserve"> 13 permits.</w:t>
    </w:r>
    <w:r w:rsidRPr="00AE16D9">
      <w:rPr>
        <w:rFonts w:ascii="Arial" w:hAnsi="Arial" w:cs="Arial"/>
      </w:rPr>
      <w:t xml:space="preserve"> The</w:t>
    </w:r>
    <w:r w:rsidRPr="00AE16D9">
      <w:rPr>
        <w:rFonts w:ascii="Arial" w:hAnsi="Arial" w:cs="Arial"/>
        <w:noProof/>
      </w:rPr>
      <w:drawing>
        <wp:inline distT="0" distB="0" distL="0" distR="0" wp14:anchorId="164606A8" wp14:editId="177A2477">
          <wp:extent cx="223838" cy="157334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60" cy="1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E16D9">
      <w:rPr>
        <w:rFonts w:ascii="Arial" w:hAnsi="Arial" w:cs="Arial"/>
      </w:rPr>
      <w:t xml:space="preserve"> icon ind</w:t>
    </w:r>
    <w:r w:rsidR="006F7843">
      <w:rPr>
        <w:rFonts w:ascii="Arial" w:hAnsi="Arial" w:cs="Arial"/>
      </w:rPr>
      <w:t xml:space="preserve">icates it is an online course. </w:t>
    </w:r>
    <w:r w:rsidR="00D82F60">
      <w:rPr>
        <w:rFonts w:ascii="Arial" w:hAnsi="Arial" w:cs="Arial"/>
      </w:rPr>
      <w:t>T</w:t>
    </w:r>
    <w:r w:rsidRPr="00AE16D9">
      <w:rPr>
        <w:rFonts w:ascii="Arial" w:hAnsi="Arial" w:cs="Arial"/>
        <w:spacing w:val="-1"/>
      </w:rPr>
      <w:t xml:space="preserve">his </w:t>
    </w:r>
    <w:r w:rsidRPr="00AE16D9">
      <w:rPr>
        <w:rFonts w:ascii="Arial" w:hAnsi="Arial" w:cs="Arial"/>
      </w:rPr>
      <w:t>list</w:t>
    </w:r>
    <w:r w:rsidRPr="00AE16D9">
      <w:rPr>
        <w:rFonts w:ascii="Arial" w:hAnsi="Arial" w:cs="Arial"/>
        <w:spacing w:val="-1"/>
      </w:rPr>
      <w:t xml:space="preserve"> </w:t>
    </w:r>
    <w:r w:rsidRPr="00AE16D9">
      <w:rPr>
        <w:rFonts w:ascii="Arial" w:hAnsi="Arial" w:cs="Arial"/>
      </w:rPr>
      <w:t>has</w:t>
    </w:r>
    <w:r w:rsidRPr="00AE16D9">
      <w:rPr>
        <w:rFonts w:ascii="Arial" w:hAnsi="Arial" w:cs="Arial"/>
        <w:spacing w:val="-1"/>
      </w:rPr>
      <w:t xml:space="preserve"> been updated</w:t>
    </w:r>
    <w:r w:rsidRPr="00AE16D9">
      <w:rPr>
        <w:rFonts w:ascii="Arial" w:hAnsi="Arial" w:cs="Arial"/>
        <w:spacing w:val="-2"/>
      </w:rPr>
      <w:t xml:space="preserve"> </w:t>
    </w:r>
    <w:r w:rsidRPr="00AE16D9">
      <w:rPr>
        <w:rFonts w:ascii="Arial" w:hAnsi="Arial" w:cs="Arial"/>
      </w:rPr>
      <w:t>on</w:t>
    </w:r>
    <w:r w:rsidR="006F7843">
      <w:rPr>
        <w:rFonts w:ascii="Arial" w:hAnsi="Arial" w:cs="Arial"/>
      </w:rPr>
      <w:t xml:space="preserve"> </w:t>
    </w:r>
    <w:r w:rsidR="00624FB6">
      <w:rPr>
        <w:rFonts w:ascii="Arial" w:hAnsi="Arial" w:cs="Arial"/>
        <w:spacing w:val="-1"/>
      </w:rPr>
      <w:t>07/</w:t>
    </w:r>
    <w:r w:rsidR="00E654E5">
      <w:rPr>
        <w:rFonts w:ascii="Arial" w:hAnsi="Arial" w:cs="Arial"/>
        <w:spacing w:val="-1"/>
      </w:rPr>
      <w:t>1</w:t>
    </w:r>
    <w:r w:rsidR="00CF6F07">
      <w:rPr>
        <w:rFonts w:ascii="Arial" w:hAnsi="Arial" w:cs="Arial"/>
        <w:spacing w:val="-1"/>
      </w:rPr>
      <w:t>9</w:t>
    </w:r>
    <w:r w:rsidRPr="00AE16D9">
      <w:rPr>
        <w:rFonts w:ascii="Arial" w:hAnsi="Arial" w:cs="Arial"/>
        <w:spacing w:val="-1"/>
      </w:rPr>
      <w:t>/2016.</w:t>
    </w:r>
    <w:r>
      <w:rPr>
        <w:rFonts w:ascii="Arial" w:hAnsi="Arial" w:cs="Arial"/>
        <w:spacing w:val="-1"/>
      </w:rPr>
      <w:t xml:space="preserve"> </w:t>
    </w:r>
  </w:p>
  <w:p w:rsidR="00003145" w:rsidRDefault="00FF58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93059" wp14:editId="68C0A63D">
              <wp:simplePos x="0" y="0"/>
              <wp:positionH relativeFrom="page">
                <wp:posOffset>486410</wp:posOffset>
              </wp:positionH>
              <wp:positionV relativeFrom="paragraph">
                <wp:posOffset>52392</wp:posOffset>
              </wp:positionV>
              <wp:extent cx="6757060" cy="0"/>
              <wp:effectExtent l="0" t="19050" r="2476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706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887BB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8.3pt,4.15pt" to="570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" strokecolor="black [3213]" strokeweight="3pt">
              <v:stroke joinstyle="miter"/>
              <w10:wrap anchorx="page"/>
            </v:line>
          </w:pict>
        </mc:Fallback>
      </mc:AlternateContent>
    </w:r>
  </w:p>
  <w:p w:rsidR="00003145" w:rsidRDefault="000031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45"/>
    <w:rsid w:val="00003145"/>
    <w:rsid w:val="00014645"/>
    <w:rsid w:val="000E72B9"/>
    <w:rsid w:val="00106B4F"/>
    <w:rsid w:val="00120166"/>
    <w:rsid w:val="00141F7B"/>
    <w:rsid w:val="00175F8A"/>
    <w:rsid w:val="001A1715"/>
    <w:rsid w:val="001D68EA"/>
    <w:rsid w:val="0021065A"/>
    <w:rsid w:val="00244BAE"/>
    <w:rsid w:val="002E7795"/>
    <w:rsid w:val="00302930"/>
    <w:rsid w:val="00363DB8"/>
    <w:rsid w:val="00364659"/>
    <w:rsid w:val="0037584F"/>
    <w:rsid w:val="003F48DB"/>
    <w:rsid w:val="00446D46"/>
    <w:rsid w:val="004A344B"/>
    <w:rsid w:val="00531661"/>
    <w:rsid w:val="0057335F"/>
    <w:rsid w:val="005C3A42"/>
    <w:rsid w:val="00624FB6"/>
    <w:rsid w:val="00666D06"/>
    <w:rsid w:val="006F7843"/>
    <w:rsid w:val="00723AE7"/>
    <w:rsid w:val="00751F6F"/>
    <w:rsid w:val="0076106C"/>
    <w:rsid w:val="00784CCD"/>
    <w:rsid w:val="007B7DDC"/>
    <w:rsid w:val="00831A24"/>
    <w:rsid w:val="00834FE9"/>
    <w:rsid w:val="0084478C"/>
    <w:rsid w:val="009C0AB5"/>
    <w:rsid w:val="00A24D50"/>
    <w:rsid w:val="00A30307"/>
    <w:rsid w:val="00A51B0F"/>
    <w:rsid w:val="00A71F27"/>
    <w:rsid w:val="00A840E7"/>
    <w:rsid w:val="00C15AB9"/>
    <w:rsid w:val="00C2291E"/>
    <w:rsid w:val="00CD2F9D"/>
    <w:rsid w:val="00CF6F07"/>
    <w:rsid w:val="00D07008"/>
    <w:rsid w:val="00D82F60"/>
    <w:rsid w:val="00DD56F6"/>
    <w:rsid w:val="00DD69C0"/>
    <w:rsid w:val="00DE6ED0"/>
    <w:rsid w:val="00E654E5"/>
    <w:rsid w:val="00EE78CF"/>
    <w:rsid w:val="00F27BEA"/>
    <w:rsid w:val="00F73F0E"/>
    <w:rsid w:val="00F93D9A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46D8FB-587B-4571-AA8E-19470E3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1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03145"/>
    <w:pPr>
      <w:widowControl w:val="0"/>
      <w:spacing w:after="0" w:line="240" w:lineRule="auto"/>
      <w:ind w:left="125"/>
    </w:pPr>
    <w:rPr>
      <w:rFonts w:ascii="Calibri" w:eastAsia="Calibri" w:hAnsi="Calibri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03145"/>
    <w:rPr>
      <w:rFonts w:ascii="Calibri" w:eastAsia="Calibri" w:hAnsi="Calibr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03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145"/>
  </w:style>
  <w:style w:type="paragraph" w:styleId="Footer">
    <w:name w:val="footer"/>
    <w:basedOn w:val="Normal"/>
    <w:link w:val="FooterChar"/>
    <w:uiPriority w:val="99"/>
    <w:unhideWhenUsed/>
    <w:rsid w:val="00003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145"/>
  </w:style>
  <w:style w:type="character" w:styleId="FollowedHyperlink">
    <w:name w:val="FollowedHyperlink"/>
    <w:basedOn w:val="DefaultParagraphFont"/>
    <w:uiPriority w:val="99"/>
    <w:semiHidden/>
    <w:unhideWhenUsed/>
    <w:rsid w:val="00F93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toserve.org/" TargetMode="External"/><Relationship Id="rId13" Type="http://schemas.openxmlformats.org/officeDocument/2006/relationships/hyperlink" Target="http://www.suresellnow.com/" TargetMode="External"/><Relationship Id="rId18" Type="http://schemas.openxmlformats.org/officeDocument/2006/relationships/hyperlink" Target="http://www.warestaurant.org/" TargetMode="External"/><Relationship Id="rId26" Type="http://schemas.openxmlformats.org/officeDocument/2006/relationships/image" Target="media/image3.png"/><Relationship Id="rId3" Type="http://schemas.openxmlformats.org/officeDocument/2006/relationships/webSettings" Target="webSettings.xml"/><Relationship Id="rId21" Type="http://schemas.openxmlformats.org/officeDocument/2006/relationships/hyperlink" Target="http://www.washingtonmastpermits.com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aleswa.com/" TargetMode="External"/><Relationship Id="rId17" Type="http://schemas.openxmlformats.org/officeDocument/2006/relationships/hyperlink" Target="http://www.ssawashington.com/" TargetMode="External"/><Relationship Id="rId25" Type="http://schemas.openxmlformats.org/officeDocument/2006/relationships/hyperlink" Target="http://www.cherylslastcal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sawashington.com/" TargetMode="External"/><Relationship Id="rId20" Type="http://schemas.openxmlformats.org/officeDocument/2006/relationships/hyperlink" Target="http://www.skillsoft.com/" TargetMode="External"/><Relationship Id="rId29" Type="http://schemas.openxmlformats.org/officeDocument/2006/relationships/hyperlink" Target="mailto:Contact@1alert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ettips.com/" TargetMode="External"/><Relationship Id="rId24" Type="http://schemas.openxmlformats.org/officeDocument/2006/relationships/hyperlink" Target="https://www.washingtonmastalcoholserverpermits.com/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alcoholresponsibilitytraining.com" TargetMode="External"/><Relationship Id="rId23" Type="http://schemas.openxmlformats.org/officeDocument/2006/relationships/hyperlink" Target="http://www.Rserving.com/Washington" TargetMode="External"/><Relationship Id="rId28" Type="http://schemas.openxmlformats.org/officeDocument/2006/relationships/hyperlink" Target="http://www.1alert.com/" TargetMode="External"/><Relationship Id="rId10" Type="http://schemas.openxmlformats.org/officeDocument/2006/relationships/hyperlink" Target="http://kevthewineguy.com/" TargetMode="External"/><Relationship Id="rId19" Type="http://schemas.openxmlformats.org/officeDocument/2006/relationships/hyperlink" Target="https://aacea.com/washington/" TargetMode="External"/><Relationship Id="rId31" Type="http://schemas.openxmlformats.org/officeDocument/2006/relationships/hyperlink" Target="http://www.lenrigg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ashingtonAlcoholTraining.com/" TargetMode="External"/><Relationship Id="rId14" Type="http://schemas.openxmlformats.org/officeDocument/2006/relationships/hyperlink" Target="https://washingtonserverpermit.com" TargetMode="External"/><Relationship Id="rId22" Type="http://schemas.openxmlformats.org/officeDocument/2006/relationships/hyperlink" Target="http://www.gettips.com" TargetMode="External"/><Relationship Id="rId27" Type="http://schemas.openxmlformats.org/officeDocument/2006/relationships/hyperlink" Target="http://www.1alert.com/" TargetMode="External"/><Relationship Id="rId30" Type="http://schemas.openxmlformats.org/officeDocument/2006/relationships/hyperlink" Target="http://www.cherylslastcall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Sauer, Kim (LCB)</dc:creator>
  <cp:keywords/>
  <dc:description/>
  <cp:lastModifiedBy>Harrell, Susan L (LCB)</cp:lastModifiedBy>
  <cp:revision>4</cp:revision>
  <cp:lastPrinted>2016-06-29T15:47:00Z</cp:lastPrinted>
  <dcterms:created xsi:type="dcterms:W3CDTF">2016-07-19T22:34:00Z</dcterms:created>
  <dcterms:modified xsi:type="dcterms:W3CDTF">2016-07-19T22:38:00Z</dcterms:modified>
</cp:coreProperties>
</file>