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28" w:rsidRPr="003D3728" w:rsidRDefault="003D3728" w:rsidP="003D372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3D3728">
        <w:rPr>
          <w:rFonts w:ascii="Tahoma" w:eastAsia="Times New Roman" w:hAnsi="Tahoma" w:cs="Tahoma"/>
          <w:b/>
          <w:sz w:val="32"/>
          <w:szCs w:val="32"/>
        </w:rPr>
        <w:t>NOTICE OF RULE MAKING – Proposed Rules #15-</w:t>
      </w:r>
      <w:r w:rsidR="00867358">
        <w:rPr>
          <w:rFonts w:ascii="Tahoma" w:eastAsia="Times New Roman" w:hAnsi="Tahoma" w:cs="Tahoma"/>
          <w:b/>
          <w:sz w:val="32"/>
          <w:szCs w:val="32"/>
        </w:rPr>
        <w:t>15</w:t>
      </w: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</w:rPr>
      </w:pPr>
    </w:p>
    <w:p w:rsidR="003D3728" w:rsidRPr="003D3728" w:rsidRDefault="003D3728" w:rsidP="003D3728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3D3728">
        <w:rPr>
          <w:rFonts w:ascii="Arial" w:eastAsia="Times New Roman" w:hAnsi="Arial" w:cs="Arial"/>
          <w:sz w:val="24"/>
          <w:szCs w:val="24"/>
        </w:rPr>
        <w:t>The Washington State Liquor Control Board would like your input on the attached</w:t>
      </w:r>
    </w:p>
    <w:p w:rsidR="003D3728" w:rsidRPr="003D3728" w:rsidRDefault="003D3728" w:rsidP="003D3728">
      <w:pPr>
        <w:rPr>
          <w:rFonts w:ascii="Tahoma" w:eastAsia="Times New Roman" w:hAnsi="Tahoma" w:cs="Times New Roman"/>
          <w:b/>
          <w:sz w:val="24"/>
          <w:szCs w:val="24"/>
        </w:rPr>
      </w:pPr>
      <w:proofErr w:type="gramStart"/>
      <w:r w:rsidRPr="003D3728">
        <w:rPr>
          <w:rFonts w:ascii="Arial" w:eastAsia="Times New Roman" w:hAnsi="Arial" w:cs="Arial"/>
          <w:sz w:val="24"/>
          <w:szCs w:val="24"/>
        </w:rPr>
        <w:t>proposed</w:t>
      </w:r>
      <w:proofErr w:type="gramEnd"/>
      <w:r w:rsidRPr="003D3728">
        <w:rPr>
          <w:rFonts w:ascii="Arial" w:eastAsia="Times New Roman" w:hAnsi="Arial" w:cs="Arial"/>
          <w:sz w:val="24"/>
          <w:szCs w:val="24"/>
        </w:rPr>
        <w:t xml:space="preserve"> rule</w:t>
      </w:r>
      <w:r w:rsidR="00867358">
        <w:rPr>
          <w:rFonts w:ascii="Arial" w:eastAsia="Times New Roman" w:hAnsi="Arial" w:cs="Arial"/>
          <w:sz w:val="24"/>
          <w:szCs w:val="24"/>
        </w:rPr>
        <w:t>s</w:t>
      </w:r>
      <w:r w:rsidRPr="003D3728">
        <w:rPr>
          <w:rFonts w:ascii="Arial" w:eastAsia="Times New Roman" w:hAnsi="Arial" w:cs="Arial"/>
          <w:sz w:val="24"/>
          <w:szCs w:val="24"/>
        </w:rPr>
        <w:t xml:space="preserve"> </w:t>
      </w:r>
      <w:r w:rsidR="00867358">
        <w:rPr>
          <w:rFonts w:ascii="Arial" w:eastAsia="Times New Roman" w:hAnsi="Arial" w:cs="Arial"/>
          <w:sz w:val="24"/>
          <w:szCs w:val="24"/>
        </w:rPr>
        <w:t>to implement 2015 liquor legislation</w:t>
      </w:r>
      <w:r w:rsidRPr="003D3728">
        <w:rPr>
          <w:rFonts w:ascii="Tahoma" w:eastAsia="Times New Roman" w:hAnsi="Tahoma" w:cs="Times New Roman"/>
          <w:sz w:val="24"/>
          <w:szCs w:val="24"/>
        </w:rPr>
        <w:t xml:space="preserve"> in </w:t>
      </w:r>
      <w:r w:rsidR="00867358">
        <w:rPr>
          <w:rFonts w:ascii="Tahoma" w:eastAsia="Times New Roman" w:hAnsi="Tahoma" w:cs="Times New Roman"/>
          <w:sz w:val="24"/>
          <w:szCs w:val="24"/>
        </w:rPr>
        <w:t xml:space="preserve">several chapters in </w:t>
      </w:r>
      <w:r w:rsidR="00867358">
        <w:rPr>
          <w:rFonts w:ascii="Tahoma" w:eastAsia="Times New Roman" w:hAnsi="Tahoma" w:cs="Times New Roman"/>
          <w:b/>
          <w:sz w:val="24"/>
          <w:szCs w:val="24"/>
        </w:rPr>
        <w:t>Title 314 WAC</w:t>
      </w:r>
      <w:r w:rsidRPr="003D3728">
        <w:rPr>
          <w:rFonts w:ascii="Tahoma" w:eastAsia="Times New Roman" w:hAnsi="Tahoma" w:cs="Times New Roman"/>
          <w:b/>
          <w:sz w:val="24"/>
          <w:szCs w:val="24"/>
        </w:rPr>
        <w:t xml:space="preserve"> </w:t>
      </w:r>
      <w:r w:rsidR="00867358">
        <w:rPr>
          <w:rFonts w:ascii="Tahoma" w:eastAsia="Times New Roman" w:hAnsi="Tahoma" w:cs="Times New Roman"/>
          <w:b/>
          <w:sz w:val="24"/>
          <w:szCs w:val="24"/>
        </w:rPr>
        <w:t>Liquor and Cannabis Board</w:t>
      </w:r>
      <w:r w:rsidRPr="003D3728">
        <w:rPr>
          <w:rFonts w:ascii="Tahoma" w:eastAsia="Times New Roman" w:hAnsi="Tahoma" w:cs="Times New Roman"/>
          <w:b/>
          <w:sz w:val="24"/>
          <w:szCs w:val="24"/>
        </w:rPr>
        <w:t>.</w:t>
      </w:r>
    </w:p>
    <w:p w:rsidR="003D3728" w:rsidRPr="003D3728" w:rsidRDefault="003D3728" w:rsidP="003D372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D3728">
        <w:rPr>
          <w:rFonts w:ascii="Tahoma" w:eastAsia="Times New Roman" w:hAnsi="Tahoma" w:cs="Tahoma"/>
          <w:sz w:val="24"/>
          <w:szCs w:val="24"/>
        </w:rPr>
        <w:t>This notice can be found at</w:t>
      </w:r>
      <w:r w:rsidRPr="003D3728">
        <w:rPr>
          <w:rFonts w:ascii="Tahoma" w:eastAsia="Times New Roman" w:hAnsi="Tahoma" w:cs="Tahoma"/>
          <w:color w:val="0000FF"/>
          <w:sz w:val="24"/>
          <w:szCs w:val="24"/>
          <w:u w:val="single"/>
        </w:rPr>
        <w:t xml:space="preserve"> </w:t>
      </w:r>
      <w:hyperlink r:id="rId7" w:history="1">
        <w:r w:rsidRPr="003D3728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lcb.wa.gov/laws/laws-and-rules</w:t>
        </w:r>
      </w:hyperlink>
      <w:r w:rsidRPr="003D3728">
        <w:rPr>
          <w:rFonts w:ascii="Tahoma" w:eastAsia="Times New Roman" w:hAnsi="Tahoma" w:cs="Tahoma"/>
          <w:color w:val="1F497D"/>
          <w:sz w:val="24"/>
          <w:szCs w:val="24"/>
        </w:rPr>
        <w:t xml:space="preserve"> </w:t>
      </w:r>
      <w:r w:rsidRPr="003D3728">
        <w:rPr>
          <w:rFonts w:ascii="Tahoma" w:eastAsia="Times New Roman" w:hAnsi="Tahoma" w:cs="Tahoma"/>
          <w:sz w:val="24"/>
          <w:szCs w:val="24"/>
        </w:rPr>
        <w:t xml:space="preserve">under Proposed Rules.  </w:t>
      </w: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D3728">
        <w:rPr>
          <w:rFonts w:ascii="Tahoma" w:eastAsia="Times New Roman" w:hAnsi="Tahoma" w:cs="Tahoma"/>
          <w:sz w:val="24"/>
          <w:szCs w:val="24"/>
        </w:rPr>
        <w:t>The Liquor Control Board encourages you to give input on th</w:t>
      </w:r>
      <w:r w:rsidR="00867358">
        <w:rPr>
          <w:rFonts w:ascii="Tahoma" w:eastAsia="Times New Roman" w:hAnsi="Tahoma" w:cs="Tahoma"/>
          <w:sz w:val="24"/>
          <w:szCs w:val="24"/>
        </w:rPr>
        <w:t>ese</w:t>
      </w:r>
      <w:r w:rsidRPr="003D3728">
        <w:rPr>
          <w:rFonts w:ascii="Tahoma" w:eastAsia="Times New Roman" w:hAnsi="Tahoma" w:cs="Tahoma"/>
          <w:sz w:val="24"/>
          <w:szCs w:val="24"/>
        </w:rPr>
        <w:t xml:space="preserve"> rule</w:t>
      </w:r>
      <w:r w:rsidR="00867358">
        <w:rPr>
          <w:rFonts w:ascii="Tahoma" w:eastAsia="Times New Roman" w:hAnsi="Tahoma" w:cs="Tahoma"/>
          <w:sz w:val="24"/>
          <w:szCs w:val="24"/>
        </w:rPr>
        <w:t>s</w:t>
      </w:r>
      <w:r w:rsidRPr="003D3728">
        <w:rPr>
          <w:rFonts w:ascii="Tahoma" w:eastAsia="Times New Roman" w:hAnsi="Tahoma" w:cs="Tahoma"/>
          <w:sz w:val="24"/>
          <w:szCs w:val="24"/>
        </w:rPr>
        <w:t xml:space="preserve">.  </w:t>
      </w: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3D3728">
        <w:rPr>
          <w:rFonts w:ascii="Tahoma" w:eastAsia="Times New Roman" w:hAnsi="Tahoma" w:cs="Tahoma"/>
          <w:b/>
          <w:sz w:val="28"/>
          <w:szCs w:val="28"/>
        </w:rPr>
        <w:t>Public Comment</w:t>
      </w: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D3728">
        <w:rPr>
          <w:rFonts w:ascii="Tahoma" w:eastAsia="Times New Roman" w:hAnsi="Tahoma" w:cs="Tahoma"/>
          <w:sz w:val="24"/>
          <w:szCs w:val="24"/>
        </w:rPr>
        <w:t xml:space="preserve">Please forward your comments to the Liquor Control Board by mail, e-mail, or fax by </w:t>
      </w:r>
      <w:r w:rsidR="00867358">
        <w:rPr>
          <w:rFonts w:ascii="Tahoma" w:eastAsia="Times New Roman" w:hAnsi="Tahoma" w:cs="Tahoma"/>
          <w:b/>
          <w:sz w:val="24"/>
          <w:szCs w:val="24"/>
        </w:rPr>
        <w:t>November 4, 2015</w:t>
      </w:r>
      <w:r w:rsidRPr="003D3728">
        <w:rPr>
          <w:rFonts w:ascii="Tahoma" w:eastAsia="Times New Roman" w:hAnsi="Tahoma" w:cs="Tahoma"/>
          <w:b/>
          <w:sz w:val="24"/>
          <w:szCs w:val="24"/>
        </w:rPr>
        <w:t>.</w:t>
      </w: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3D3728">
        <w:rPr>
          <w:rFonts w:ascii="Tahoma" w:eastAsia="Times New Roman" w:hAnsi="Tahoma" w:cs="Tahoma"/>
          <w:b/>
          <w:sz w:val="24"/>
          <w:szCs w:val="24"/>
        </w:rPr>
        <w:t>By mail:</w:t>
      </w:r>
      <w:r w:rsidRPr="003D3728">
        <w:rPr>
          <w:rFonts w:ascii="Tahoma" w:eastAsia="Times New Roman" w:hAnsi="Tahoma" w:cs="Tahoma"/>
          <w:b/>
          <w:sz w:val="24"/>
          <w:szCs w:val="24"/>
        </w:rPr>
        <w:tab/>
      </w:r>
      <w:r w:rsidRPr="003D3728">
        <w:rPr>
          <w:rFonts w:ascii="Tahoma" w:eastAsia="Times New Roman" w:hAnsi="Tahoma" w:cs="Tahoma"/>
          <w:sz w:val="24"/>
          <w:szCs w:val="24"/>
        </w:rPr>
        <w:t>Rules Coordinator</w:t>
      </w:r>
      <w:r w:rsidRPr="003D3728">
        <w:rPr>
          <w:rFonts w:ascii="Tahoma" w:eastAsia="Times New Roman" w:hAnsi="Tahoma" w:cs="Tahoma"/>
          <w:sz w:val="24"/>
          <w:szCs w:val="24"/>
        </w:rPr>
        <w:tab/>
      </w:r>
      <w:r w:rsidRPr="003D3728">
        <w:rPr>
          <w:rFonts w:ascii="Tahoma" w:eastAsia="Times New Roman" w:hAnsi="Tahoma" w:cs="Tahoma"/>
          <w:sz w:val="24"/>
          <w:szCs w:val="24"/>
        </w:rPr>
        <w:tab/>
      </w:r>
      <w:r w:rsidRPr="003D3728">
        <w:rPr>
          <w:rFonts w:ascii="Tahoma" w:eastAsia="Times New Roman" w:hAnsi="Tahoma" w:cs="Tahoma"/>
          <w:b/>
          <w:sz w:val="24"/>
          <w:szCs w:val="24"/>
        </w:rPr>
        <w:t>By e-mail:</w:t>
      </w:r>
      <w:r w:rsidRPr="003D3728">
        <w:rPr>
          <w:rFonts w:ascii="Tahoma" w:eastAsia="Times New Roman" w:hAnsi="Tahoma" w:cs="Tahoma"/>
          <w:b/>
          <w:sz w:val="24"/>
          <w:szCs w:val="24"/>
        </w:rPr>
        <w:tab/>
      </w:r>
      <w:r w:rsidRPr="003D3728">
        <w:rPr>
          <w:rFonts w:ascii="Tahoma" w:eastAsia="Times New Roman" w:hAnsi="Tahoma" w:cs="Tahoma"/>
          <w:b/>
          <w:sz w:val="24"/>
          <w:szCs w:val="24"/>
        </w:rPr>
        <w:tab/>
        <w:t>By fax:</w:t>
      </w: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D3728">
        <w:rPr>
          <w:rFonts w:ascii="Tahoma" w:eastAsia="Times New Roman" w:hAnsi="Tahoma" w:cs="Tahoma"/>
          <w:sz w:val="24"/>
          <w:szCs w:val="24"/>
        </w:rPr>
        <w:tab/>
      </w:r>
      <w:r w:rsidRPr="003D3728">
        <w:rPr>
          <w:rFonts w:ascii="Tahoma" w:eastAsia="Times New Roman" w:hAnsi="Tahoma" w:cs="Tahoma"/>
          <w:sz w:val="24"/>
          <w:szCs w:val="24"/>
        </w:rPr>
        <w:tab/>
        <w:t>Liquor Control Board</w:t>
      </w:r>
      <w:r w:rsidRPr="003D3728">
        <w:rPr>
          <w:rFonts w:ascii="Tahoma" w:eastAsia="Times New Roman" w:hAnsi="Tahoma" w:cs="Tahoma"/>
          <w:sz w:val="24"/>
          <w:szCs w:val="24"/>
        </w:rPr>
        <w:tab/>
      </w:r>
      <w:hyperlink r:id="rId8" w:history="1">
        <w:r w:rsidR="00867358" w:rsidRPr="006923F2">
          <w:rPr>
            <w:rStyle w:val="Hyperlink"/>
            <w:rFonts w:ascii="Tahoma" w:eastAsia="Times New Roman" w:hAnsi="Tahoma" w:cs="Tahoma"/>
            <w:sz w:val="24"/>
            <w:szCs w:val="24"/>
          </w:rPr>
          <w:t>rules@lcb.wa.gov</w:t>
        </w:r>
      </w:hyperlink>
      <w:r w:rsidRPr="003D3728">
        <w:rPr>
          <w:rFonts w:ascii="Tahoma" w:eastAsia="Times New Roman" w:hAnsi="Tahoma" w:cs="Tahoma"/>
          <w:sz w:val="24"/>
          <w:szCs w:val="24"/>
        </w:rPr>
        <w:t xml:space="preserve"> </w:t>
      </w:r>
      <w:r w:rsidRPr="003D3728">
        <w:rPr>
          <w:rFonts w:ascii="Tahoma" w:eastAsia="Times New Roman" w:hAnsi="Tahoma" w:cs="Tahoma"/>
          <w:sz w:val="24"/>
          <w:szCs w:val="24"/>
        </w:rPr>
        <w:tab/>
        <w:t>360-360-664-9689</w:t>
      </w: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D3728">
        <w:rPr>
          <w:rFonts w:ascii="Tahoma" w:eastAsia="Times New Roman" w:hAnsi="Tahoma" w:cs="Tahoma"/>
          <w:sz w:val="24"/>
          <w:szCs w:val="24"/>
        </w:rPr>
        <w:tab/>
      </w:r>
      <w:r w:rsidRPr="003D3728">
        <w:rPr>
          <w:rFonts w:ascii="Tahoma" w:eastAsia="Times New Roman" w:hAnsi="Tahoma" w:cs="Tahoma"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3D3728">
            <w:rPr>
              <w:rFonts w:ascii="Tahoma" w:eastAsia="Times New Roman" w:hAnsi="Tahoma" w:cs="Tahoma"/>
              <w:sz w:val="24"/>
              <w:szCs w:val="24"/>
            </w:rPr>
            <w:t>P.O. Box</w:t>
          </w:r>
        </w:smartTag>
        <w:r w:rsidRPr="003D3728">
          <w:rPr>
            <w:rFonts w:ascii="Tahoma" w:eastAsia="Times New Roman" w:hAnsi="Tahoma" w:cs="Tahoma"/>
            <w:sz w:val="24"/>
            <w:szCs w:val="24"/>
          </w:rPr>
          <w:t xml:space="preserve"> 43080</w:t>
        </w:r>
      </w:smartTag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D3728">
        <w:rPr>
          <w:rFonts w:ascii="Tahoma" w:eastAsia="Times New Roman" w:hAnsi="Tahoma" w:cs="Tahoma"/>
          <w:sz w:val="24"/>
          <w:szCs w:val="24"/>
        </w:rPr>
        <w:tab/>
      </w:r>
      <w:r w:rsidRPr="003D3728">
        <w:rPr>
          <w:rFonts w:ascii="Tahoma" w:eastAsia="Times New Roman" w:hAnsi="Tahoma" w:cs="Tahoma"/>
          <w:sz w:val="24"/>
          <w:szCs w:val="24"/>
        </w:rPr>
        <w:tab/>
        <w:t>Olympia, WA  98504-3080</w:t>
      </w: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D3728" w:rsidRPr="003D3728" w:rsidRDefault="003D3728" w:rsidP="003D3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3728">
        <w:rPr>
          <w:rFonts w:ascii="Arial" w:eastAsia="Times New Roman" w:hAnsi="Arial" w:cs="Arial"/>
          <w:b/>
          <w:sz w:val="24"/>
          <w:szCs w:val="24"/>
        </w:rPr>
        <w:t>Public</w:t>
      </w:r>
      <w:r w:rsidRPr="003D3728">
        <w:rPr>
          <w:rFonts w:ascii="Arial" w:eastAsia="Times New Roman" w:hAnsi="Arial" w:cs="Arial"/>
          <w:b/>
          <w:sz w:val="24"/>
          <w:szCs w:val="24"/>
        </w:rPr>
        <w:tab/>
      </w:r>
      <w:r w:rsidR="00867358">
        <w:rPr>
          <w:rFonts w:ascii="Arial" w:eastAsia="Times New Roman" w:hAnsi="Arial" w:cs="Arial"/>
          <w:b/>
          <w:sz w:val="24"/>
          <w:szCs w:val="24"/>
        </w:rPr>
        <w:t>November 4</w:t>
      </w:r>
      <w:r w:rsidRPr="003D3728">
        <w:rPr>
          <w:rFonts w:ascii="Arial" w:eastAsia="Times New Roman" w:hAnsi="Arial" w:cs="Arial"/>
          <w:b/>
          <w:sz w:val="24"/>
          <w:szCs w:val="24"/>
        </w:rPr>
        <w:t>, 2015</w:t>
      </w:r>
    </w:p>
    <w:p w:rsidR="003D3728" w:rsidRPr="003D3728" w:rsidRDefault="003D3728" w:rsidP="003D3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3728">
        <w:rPr>
          <w:rFonts w:ascii="Arial" w:eastAsia="Times New Roman" w:hAnsi="Arial" w:cs="Arial"/>
          <w:b/>
          <w:sz w:val="24"/>
          <w:szCs w:val="24"/>
        </w:rPr>
        <w:t>Hearing:</w:t>
      </w:r>
      <w:r w:rsidRPr="003D3728">
        <w:rPr>
          <w:rFonts w:ascii="Arial" w:eastAsia="Times New Roman" w:hAnsi="Arial" w:cs="Arial"/>
          <w:b/>
          <w:sz w:val="24"/>
          <w:szCs w:val="24"/>
        </w:rPr>
        <w:tab/>
        <w:t>10:00 a.m.</w:t>
      </w:r>
    </w:p>
    <w:p w:rsidR="003D3728" w:rsidRPr="003D3728" w:rsidRDefault="003D3728" w:rsidP="003D37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3728">
        <w:rPr>
          <w:rFonts w:ascii="Arial" w:eastAsia="Times New Roman" w:hAnsi="Arial" w:cs="Arial"/>
          <w:b/>
          <w:sz w:val="24"/>
          <w:szCs w:val="24"/>
        </w:rPr>
        <w:tab/>
      </w:r>
      <w:r w:rsidRPr="003D3728">
        <w:rPr>
          <w:rFonts w:ascii="Arial" w:eastAsia="Times New Roman" w:hAnsi="Arial" w:cs="Arial"/>
          <w:b/>
          <w:sz w:val="24"/>
          <w:szCs w:val="24"/>
        </w:rPr>
        <w:tab/>
      </w:r>
      <w:r w:rsidRPr="003D3728">
        <w:rPr>
          <w:rFonts w:ascii="Arial" w:eastAsia="Times New Roman" w:hAnsi="Arial" w:cs="Arial"/>
          <w:sz w:val="24"/>
          <w:szCs w:val="24"/>
        </w:rPr>
        <w:t>Washington State Liquor Control Board – Board Room</w:t>
      </w:r>
    </w:p>
    <w:p w:rsidR="003D3728" w:rsidRPr="003D3728" w:rsidRDefault="003D3728" w:rsidP="003D37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3728">
        <w:rPr>
          <w:rFonts w:ascii="Arial" w:eastAsia="Times New Roman" w:hAnsi="Arial" w:cs="Arial"/>
          <w:sz w:val="24"/>
          <w:szCs w:val="24"/>
        </w:rPr>
        <w:tab/>
      </w:r>
      <w:r w:rsidRPr="003D3728">
        <w:rPr>
          <w:rFonts w:ascii="Arial" w:eastAsia="Times New Roman" w:hAnsi="Arial" w:cs="Arial"/>
          <w:sz w:val="24"/>
          <w:szCs w:val="24"/>
        </w:rPr>
        <w:tab/>
        <w:t>3000 Pacific Ave. S.E, Olympia, WA</w:t>
      </w:r>
    </w:p>
    <w:p w:rsidR="003D3728" w:rsidRPr="003D3728" w:rsidRDefault="003D3728" w:rsidP="003D372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3245A" w:rsidRDefault="00A97A85" w:rsidP="00AE5099">
      <w:pPr>
        <w:spacing w:after="0" w:line="240" w:lineRule="auto"/>
      </w:pPr>
    </w:p>
    <w:sectPr w:rsidR="0053245A" w:rsidSect="00963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85" w:rsidRDefault="00A97A85" w:rsidP="00963F81">
      <w:pPr>
        <w:spacing w:after="0" w:line="240" w:lineRule="auto"/>
      </w:pPr>
      <w:r>
        <w:separator/>
      </w:r>
    </w:p>
  </w:endnote>
  <w:endnote w:type="continuationSeparator" w:id="0">
    <w:p w:rsidR="00A97A85" w:rsidRDefault="00A97A85" w:rsidP="0096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BC" w:rsidRDefault="00DD2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81" w:rsidRPr="00963F81" w:rsidRDefault="00963F81" w:rsidP="00963F81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color w:val="006600"/>
        <w:sz w:val="18"/>
        <w:szCs w:val="24"/>
      </w:rPr>
    </w:pPr>
    <w:smartTag w:uri="urn:schemas-microsoft-com:office:smarttags" w:element="address">
      <w:smartTag w:uri="urn:schemas-microsoft-com:office:smarttags" w:element="Street">
        <w:r w:rsidRPr="00963F81">
          <w:rPr>
            <w:rFonts w:ascii="Verdana" w:eastAsia="Times New Roman" w:hAnsi="Verdana" w:cs="Times New Roman"/>
            <w:color w:val="006600"/>
            <w:sz w:val="18"/>
            <w:szCs w:val="24"/>
          </w:rPr>
          <w:t>PO Box</w:t>
        </w:r>
      </w:smartTag>
      <w:r w:rsidRPr="00963F81">
        <w:rPr>
          <w:rFonts w:ascii="Verdana" w:eastAsia="Times New Roman" w:hAnsi="Verdana" w:cs="Times New Roman"/>
          <w:color w:val="006600"/>
          <w:sz w:val="18"/>
          <w:szCs w:val="24"/>
        </w:rPr>
        <w:t xml:space="preserve"> 43075</w:t>
      </w:r>
    </w:smartTag>
    <w:r w:rsidRPr="00963F81">
      <w:rPr>
        <w:rFonts w:ascii="Verdana" w:eastAsia="Times New Roman" w:hAnsi="Verdana" w:cs="Times New Roman"/>
        <w:color w:val="006600"/>
        <w:sz w:val="18"/>
        <w:szCs w:val="24"/>
      </w:rPr>
      <w:t xml:space="preserve">, 3000 Pacific Ave. SE, Olympia WA  98504-3075, (360) 664-1600 </w:t>
    </w:r>
  </w:p>
  <w:p w:rsidR="00963F81" w:rsidRPr="00963F81" w:rsidRDefault="00963F81" w:rsidP="00963F81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color w:val="006600"/>
        <w:sz w:val="18"/>
        <w:szCs w:val="24"/>
      </w:rPr>
    </w:pPr>
    <w:r w:rsidRPr="00963F81">
      <w:rPr>
        <w:rFonts w:ascii="Verdana" w:eastAsia="Times New Roman" w:hAnsi="Verdana" w:cs="Times New Roman"/>
        <w:color w:val="006600"/>
        <w:sz w:val="18"/>
        <w:szCs w:val="24"/>
      </w:rPr>
      <w:t>lcb.wa.gov</w:t>
    </w:r>
  </w:p>
  <w:p w:rsidR="00963F81" w:rsidRDefault="00963F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BC" w:rsidRDefault="00DD2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85" w:rsidRDefault="00A97A85" w:rsidP="00963F81">
      <w:pPr>
        <w:spacing w:after="0" w:line="240" w:lineRule="auto"/>
      </w:pPr>
      <w:r>
        <w:separator/>
      </w:r>
    </w:p>
  </w:footnote>
  <w:footnote w:type="continuationSeparator" w:id="0">
    <w:p w:rsidR="00A97A85" w:rsidRDefault="00A97A85" w:rsidP="0096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BC" w:rsidRDefault="00DD2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81" w:rsidRDefault="00963F81">
    <w:pPr>
      <w:pStyle w:val="Header"/>
    </w:pPr>
    <w:r>
      <w:rPr>
        <w:noProof/>
      </w:rPr>
      <w:drawing>
        <wp:inline distT="0" distB="0" distL="0" distR="0" wp14:anchorId="7DB67733" wp14:editId="7DB67734">
          <wp:extent cx="5934075" cy="466725"/>
          <wp:effectExtent l="0" t="0" r="9525" b="9525"/>
          <wp:docPr id="4" name="Picture 4" descr="P:\PIO\!Liquor and Cannabis Board Rollout\Letterhead\2015colo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IO\!Liquor and Cannabis Board Rollout\Letterhead\2015colo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BC" w:rsidRDefault="00DD2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81"/>
    <w:rsid w:val="00263C5F"/>
    <w:rsid w:val="003D3728"/>
    <w:rsid w:val="00867358"/>
    <w:rsid w:val="008B3E91"/>
    <w:rsid w:val="00963F81"/>
    <w:rsid w:val="00A378F0"/>
    <w:rsid w:val="00A97A85"/>
    <w:rsid w:val="00AE5099"/>
    <w:rsid w:val="00C86567"/>
    <w:rsid w:val="00DD29BC"/>
    <w:rsid w:val="00E11373"/>
    <w:rsid w:val="00E265ED"/>
    <w:rsid w:val="00E557BF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DB6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81"/>
  </w:style>
  <w:style w:type="paragraph" w:styleId="Footer">
    <w:name w:val="footer"/>
    <w:basedOn w:val="Normal"/>
    <w:link w:val="FooterChar"/>
    <w:uiPriority w:val="99"/>
    <w:unhideWhenUsed/>
    <w:rsid w:val="0096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81"/>
  </w:style>
  <w:style w:type="paragraph" w:styleId="BalloonText">
    <w:name w:val="Balloon Text"/>
    <w:basedOn w:val="Normal"/>
    <w:link w:val="BalloonTextChar"/>
    <w:uiPriority w:val="99"/>
    <w:semiHidden/>
    <w:unhideWhenUsed/>
    <w:rsid w:val="0096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81"/>
  </w:style>
  <w:style w:type="paragraph" w:styleId="Footer">
    <w:name w:val="footer"/>
    <w:basedOn w:val="Normal"/>
    <w:link w:val="FooterChar"/>
    <w:uiPriority w:val="99"/>
    <w:unhideWhenUsed/>
    <w:rsid w:val="0096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81"/>
  </w:style>
  <w:style w:type="paragraph" w:styleId="BalloonText">
    <w:name w:val="Balloon Text"/>
    <w:basedOn w:val="Normal"/>
    <w:link w:val="BalloonTextChar"/>
    <w:uiPriority w:val="99"/>
    <w:semiHidden/>
    <w:unhideWhenUsed/>
    <w:rsid w:val="0096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les@lcb.w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iq.wa.gov/laws/laws-and-rule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2015-09-09T17:49:00Z</dcterms:created>
  <dcterms:modified xsi:type="dcterms:W3CDTF">2015-09-09T17:57:00Z</dcterms:modified>
</cp:coreProperties>
</file>